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1DE" w:rsidRPr="00764E04" w:rsidRDefault="001F0276">
      <w:pPr>
        <w:rPr>
          <w:rFonts w:ascii="Times New Roman" w:hAnsi="Times New Roman" w:cs="Times New Roman"/>
          <w:sz w:val="28"/>
          <w:szCs w:val="28"/>
        </w:rPr>
      </w:pPr>
      <w:r w:rsidRPr="00764E04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 wp14:anchorId="2B8B89C6" wp14:editId="23313CAF">
            <wp:simplePos x="0" y="0"/>
            <wp:positionH relativeFrom="column">
              <wp:posOffset>-323850</wp:posOffset>
            </wp:positionH>
            <wp:positionV relativeFrom="margin">
              <wp:posOffset>-95250</wp:posOffset>
            </wp:positionV>
            <wp:extent cx="885825" cy="1258570"/>
            <wp:effectExtent l="0" t="0" r="9525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5932" w:rsidRPr="00764E0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552450</wp:posOffset>
                </wp:positionH>
                <wp:positionV relativeFrom="paragraph">
                  <wp:posOffset>-99060</wp:posOffset>
                </wp:positionV>
                <wp:extent cx="3467100" cy="1038225"/>
                <wp:effectExtent l="0" t="0" r="0" b="9525"/>
                <wp:wrapNone/>
                <wp:docPr id="5" name="Casetă tex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7100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5932" w:rsidRPr="001F0276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</w:pPr>
                            <w:r w:rsidRPr="001F0276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  <w:t>ROMÂNIA</w:t>
                            </w:r>
                          </w:p>
                          <w:p w:rsidR="00FA5932" w:rsidRPr="001F0276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</w:pPr>
                            <w:r w:rsidRPr="001F0276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JUDEŢUL </w:t>
                            </w:r>
                            <w:r w:rsidRPr="001F0276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  <w:t>HUNEDOARA</w:t>
                            </w:r>
                          </w:p>
                          <w:p w:rsidR="00FA5932" w:rsidRPr="001F0276" w:rsidRDefault="00FA5932" w:rsidP="00FA593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</w:pPr>
                            <w:r w:rsidRPr="001F0276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CONSILIUL LOCAL AL COMUNEI </w:t>
                            </w:r>
                            <w:r w:rsidRPr="001F0276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lang w:val="pt-BR"/>
                              </w:rPr>
                              <w:t>VĂLIȘOARA</w:t>
                            </w:r>
                            <w:r w:rsidRPr="001F0276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 </w:t>
                            </w:r>
                          </w:p>
                          <w:p w:rsidR="00FA5932" w:rsidRPr="001F0276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1F0276">
                              <w:rPr>
                                <w:rFonts w:ascii="Times New Roman" w:hAnsi="Times New Roman" w:cs="Times New Roman"/>
                              </w:rPr>
                              <w:t xml:space="preserve">Com. </w:t>
                            </w:r>
                            <w:proofErr w:type="spellStart"/>
                            <w:r w:rsidRPr="001F0276">
                              <w:rPr>
                                <w:rFonts w:ascii="Times New Roman" w:hAnsi="Times New Roman" w:cs="Times New Roman"/>
                              </w:rPr>
                              <w:t>Vălișoara</w:t>
                            </w:r>
                            <w:proofErr w:type="spellEnd"/>
                            <w:r w:rsidRPr="001F0276">
                              <w:rPr>
                                <w:rFonts w:ascii="Times New Roman" w:hAnsi="Times New Roman" w:cs="Times New Roman"/>
                              </w:rPr>
                              <w:t xml:space="preserve">, sat </w:t>
                            </w:r>
                            <w:r w:rsidRPr="001F0276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FA5932" w:rsidRPr="001F0276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1F0276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FA5932" w:rsidRPr="001F0276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1F0276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5" o:spid="_x0000_s1026" type="#_x0000_t202" style="position:absolute;margin-left:43.5pt;margin-top:-7.8pt;width:273pt;height:81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" stroked="f">
                <v:textbox>
                  <w:txbxContent>
                    <w:p w:rsidR="00FA5932" w:rsidRPr="001F0276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</w:pPr>
                      <w:r w:rsidRPr="001F0276"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  <w:t>ROMÂNIA</w:t>
                      </w:r>
                    </w:p>
                    <w:p w:rsidR="00FA5932" w:rsidRPr="001F0276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</w:pPr>
                      <w:r w:rsidRPr="001F0276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JUDEŢUL </w:t>
                      </w:r>
                      <w:r w:rsidRPr="001F0276"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  <w:t>HUNEDOARA</w:t>
                      </w:r>
                    </w:p>
                    <w:p w:rsidR="00FA5932" w:rsidRPr="001F0276" w:rsidRDefault="00FA5932" w:rsidP="00FA593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  <w:lang w:val="pt-BR"/>
                        </w:rPr>
                      </w:pPr>
                      <w:r w:rsidRPr="001F0276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CONSILIUL LOCAL AL COMUNEI </w:t>
                      </w:r>
                      <w:r w:rsidRPr="001F0276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lang w:val="pt-BR"/>
                        </w:rPr>
                        <w:t>VĂLIȘOARA</w:t>
                      </w:r>
                      <w:r w:rsidRPr="001F0276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 </w:t>
                      </w:r>
                    </w:p>
                    <w:p w:rsidR="00FA5932" w:rsidRPr="001F0276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1F0276">
                        <w:rPr>
                          <w:rFonts w:ascii="Times New Roman" w:hAnsi="Times New Roman" w:cs="Times New Roman"/>
                        </w:rPr>
                        <w:t xml:space="preserve">Com. </w:t>
                      </w:r>
                      <w:proofErr w:type="spellStart"/>
                      <w:r w:rsidRPr="001F0276">
                        <w:rPr>
                          <w:rFonts w:ascii="Times New Roman" w:hAnsi="Times New Roman" w:cs="Times New Roman"/>
                        </w:rPr>
                        <w:t>Vălișoara</w:t>
                      </w:r>
                      <w:proofErr w:type="spellEnd"/>
                      <w:r w:rsidRPr="001F0276">
                        <w:rPr>
                          <w:rFonts w:ascii="Times New Roman" w:hAnsi="Times New Roman" w:cs="Times New Roman"/>
                        </w:rPr>
                        <w:t xml:space="preserve">, sat </w:t>
                      </w:r>
                      <w:r w:rsidRPr="001F0276">
                        <w:rPr>
                          <w:rFonts w:ascii="Times New Roman" w:hAnsi="Times New Roman" w:cs="Times New Roman"/>
                          <w:lang w:val="ro-RO"/>
                        </w:rPr>
                        <w:t>Vălișoara, nr. 194, cod poștal 337520</w:t>
                      </w:r>
                    </w:p>
                    <w:p w:rsidR="00FA5932" w:rsidRPr="001F0276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1F0276">
                        <w:rPr>
                          <w:rFonts w:ascii="Times New Roman" w:hAnsi="Times New Roman" w:cs="Times New Roman"/>
                          <w:lang w:val="ro-RO"/>
                        </w:rPr>
                        <w:t>Tel: 0254 265 432, Fax: 0254 265 400</w:t>
                      </w:r>
                    </w:p>
                    <w:p w:rsidR="00FA5932" w:rsidRPr="001F0276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1F0276">
                        <w:rPr>
                          <w:rFonts w:ascii="Times New Roman" w:hAnsi="Times New Roman" w:cs="Times New Roman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</v:shape>
            </w:pict>
          </mc:Fallback>
        </mc:AlternateContent>
      </w:r>
    </w:p>
    <w:p w:rsidR="004161DE" w:rsidRPr="00764E04" w:rsidRDefault="004161DE">
      <w:pPr>
        <w:rPr>
          <w:rFonts w:ascii="Times New Roman" w:hAnsi="Times New Roman" w:cs="Times New Roman"/>
          <w:sz w:val="28"/>
          <w:szCs w:val="28"/>
        </w:rPr>
      </w:pPr>
    </w:p>
    <w:p w:rsidR="001F0276" w:rsidRDefault="00D44A0C" w:rsidP="00440C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F0276">
        <w:rPr>
          <w:rFonts w:ascii="Times New Roman" w:hAnsi="Times New Roman" w:cs="Times New Roman"/>
          <w:sz w:val="28"/>
          <w:szCs w:val="28"/>
        </w:rPr>
        <w:tab/>
      </w:r>
      <w:r w:rsidR="001F0276">
        <w:rPr>
          <w:rFonts w:ascii="Times New Roman" w:hAnsi="Times New Roman" w:cs="Times New Roman"/>
          <w:sz w:val="28"/>
          <w:szCs w:val="28"/>
        </w:rPr>
        <w:tab/>
        <w:t xml:space="preserve">        </w:t>
      </w:r>
    </w:p>
    <w:p w:rsidR="001F0276" w:rsidRDefault="001F0276" w:rsidP="001F0276">
      <w:pPr>
        <w:spacing w:after="0" w:line="240" w:lineRule="auto"/>
        <w:ind w:left="4320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</w:t>
      </w:r>
      <w:proofErr w:type="spellStart"/>
      <w:r w:rsidRPr="001F0276">
        <w:rPr>
          <w:rFonts w:ascii="Times New Roman" w:hAnsi="Times New Roman" w:cs="Times New Roman"/>
          <w:b/>
          <w:sz w:val="24"/>
          <w:szCs w:val="28"/>
        </w:rPr>
        <w:t>Anexa</w:t>
      </w:r>
      <w:proofErr w:type="spellEnd"/>
      <w:r w:rsidRPr="001F0276">
        <w:rPr>
          <w:rFonts w:ascii="Times New Roman" w:hAnsi="Times New Roman" w:cs="Times New Roman"/>
          <w:b/>
          <w:sz w:val="24"/>
          <w:szCs w:val="28"/>
        </w:rPr>
        <w:t xml:space="preserve"> 1 </w:t>
      </w:r>
    </w:p>
    <w:p w:rsidR="001F715F" w:rsidRPr="001F0276" w:rsidRDefault="001F0276" w:rsidP="001F0276">
      <w:pPr>
        <w:spacing w:after="0" w:line="240" w:lineRule="auto"/>
        <w:ind w:left="4320"/>
        <w:rPr>
          <w:rFonts w:ascii="Times New Roman" w:hAnsi="Times New Roman" w:cs="Times New Roman"/>
          <w:sz w:val="28"/>
          <w:szCs w:val="28"/>
        </w:rPr>
      </w:pPr>
      <w:r w:rsidRPr="001F0276">
        <w:rPr>
          <w:rFonts w:ascii="Times New Roman" w:hAnsi="Times New Roman" w:cs="Times New Roman"/>
          <w:sz w:val="24"/>
          <w:szCs w:val="28"/>
        </w:rPr>
        <w:t xml:space="preserve">                      </w:t>
      </w:r>
      <w:r>
        <w:rPr>
          <w:rFonts w:ascii="Times New Roman" w:hAnsi="Times New Roman" w:cs="Times New Roman"/>
          <w:sz w:val="24"/>
          <w:szCs w:val="28"/>
        </w:rPr>
        <w:tab/>
        <w:t xml:space="preserve">  </w:t>
      </w:r>
      <w:proofErr w:type="gramStart"/>
      <w:r w:rsidRPr="001F0276">
        <w:rPr>
          <w:rFonts w:ascii="Times New Roman" w:hAnsi="Times New Roman" w:cs="Times New Roman"/>
          <w:sz w:val="24"/>
          <w:szCs w:val="28"/>
        </w:rPr>
        <w:t>la</w:t>
      </w:r>
      <w:proofErr w:type="gramEnd"/>
      <w:r w:rsidRPr="001F027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1F0276">
        <w:rPr>
          <w:rFonts w:ascii="Times New Roman" w:hAnsi="Times New Roman" w:cs="Times New Roman"/>
          <w:sz w:val="24"/>
          <w:szCs w:val="28"/>
        </w:rPr>
        <w:t>Proiectul</w:t>
      </w:r>
      <w:proofErr w:type="spellEnd"/>
      <w:r w:rsidRPr="001F0276">
        <w:rPr>
          <w:rFonts w:ascii="Times New Roman" w:hAnsi="Times New Roman" w:cs="Times New Roman"/>
          <w:sz w:val="24"/>
          <w:szCs w:val="28"/>
        </w:rPr>
        <w:t xml:space="preserve"> de </w:t>
      </w:r>
      <w:proofErr w:type="spellStart"/>
      <w:r w:rsidRPr="001F0276">
        <w:rPr>
          <w:rFonts w:ascii="Times New Roman" w:hAnsi="Times New Roman" w:cs="Times New Roman"/>
          <w:sz w:val="24"/>
          <w:szCs w:val="28"/>
        </w:rPr>
        <w:t>hotărâre</w:t>
      </w:r>
      <w:proofErr w:type="spellEnd"/>
      <w:r w:rsidRPr="001F027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1F0276">
        <w:rPr>
          <w:rFonts w:ascii="Times New Roman" w:hAnsi="Times New Roman" w:cs="Times New Roman"/>
          <w:sz w:val="24"/>
          <w:szCs w:val="28"/>
        </w:rPr>
        <w:t>nr</w:t>
      </w:r>
      <w:proofErr w:type="spellEnd"/>
      <w:r w:rsidRPr="001F0276">
        <w:rPr>
          <w:rFonts w:ascii="Times New Roman" w:hAnsi="Times New Roman" w:cs="Times New Roman"/>
          <w:sz w:val="24"/>
          <w:szCs w:val="28"/>
        </w:rPr>
        <w:t>. ____/______20</w:t>
      </w:r>
      <w:r w:rsidR="00EB3A89">
        <w:rPr>
          <w:rFonts w:ascii="Times New Roman" w:hAnsi="Times New Roman" w:cs="Times New Roman"/>
          <w:sz w:val="24"/>
          <w:szCs w:val="28"/>
        </w:rPr>
        <w:t>20</w:t>
      </w:r>
      <w:r w:rsidR="00D44A0C" w:rsidRPr="001F0276">
        <w:rPr>
          <w:rFonts w:ascii="Times New Roman" w:hAnsi="Times New Roman" w:cs="Times New Roman"/>
          <w:sz w:val="28"/>
          <w:szCs w:val="28"/>
        </w:rPr>
        <w:tab/>
      </w:r>
      <w:r w:rsidR="00D44A0C" w:rsidRPr="001F0276">
        <w:rPr>
          <w:rFonts w:ascii="Times New Roman" w:hAnsi="Times New Roman" w:cs="Times New Roman"/>
          <w:sz w:val="28"/>
          <w:szCs w:val="28"/>
        </w:rPr>
        <w:tab/>
      </w:r>
      <w:r w:rsidR="00D44A0C" w:rsidRPr="001F0276">
        <w:rPr>
          <w:rFonts w:ascii="Times New Roman" w:hAnsi="Times New Roman" w:cs="Times New Roman"/>
          <w:sz w:val="28"/>
          <w:szCs w:val="28"/>
        </w:rPr>
        <w:tab/>
      </w:r>
      <w:r w:rsidR="00D44A0C" w:rsidRPr="001F0276">
        <w:rPr>
          <w:rFonts w:ascii="Times New Roman" w:hAnsi="Times New Roman" w:cs="Times New Roman"/>
          <w:sz w:val="28"/>
          <w:szCs w:val="28"/>
        </w:rPr>
        <w:tab/>
      </w:r>
      <w:r w:rsidR="00D44A0C" w:rsidRPr="001F0276">
        <w:rPr>
          <w:rFonts w:ascii="Times New Roman" w:hAnsi="Times New Roman" w:cs="Times New Roman"/>
          <w:sz w:val="28"/>
          <w:szCs w:val="28"/>
        </w:rPr>
        <w:tab/>
      </w:r>
      <w:r w:rsidR="00D44A0C" w:rsidRPr="001F0276">
        <w:rPr>
          <w:rFonts w:ascii="Times New Roman" w:hAnsi="Times New Roman" w:cs="Times New Roman"/>
          <w:sz w:val="28"/>
          <w:szCs w:val="28"/>
        </w:rPr>
        <w:tab/>
      </w:r>
      <w:r w:rsidR="00D44A0C" w:rsidRPr="001F0276">
        <w:rPr>
          <w:rFonts w:ascii="Times New Roman" w:hAnsi="Times New Roman" w:cs="Times New Roman"/>
          <w:sz w:val="28"/>
          <w:szCs w:val="28"/>
        </w:rPr>
        <w:tab/>
      </w:r>
      <w:r w:rsidR="00D44A0C" w:rsidRPr="001F0276">
        <w:rPr>
          <w:rFonts w:ascii="Times New Roman" w:hAnsi="Times New Roman" w:cs="Times New Roman"/>
          <w:sz w:val="28"/>
          <w:szCs w:val="28"/>
        </w:rPr>
        <w:tab/>
      </w:r>
    </w:p>
    <w:p w:rsidR="00440CB8" w:rsidRDefault="003C1A2D" w:rsidP="00440C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B33B06">
        <w:rPr>
          <w:rFonts w:ascii="Times New Roman" w:eastAsia="Calibri" w:hAnsi="Times New Roman" w:cs="Times New Roman"/>
          <w:b/>
          <w:sz w:val="24"/>
          <w:szCs w:val="24"/>
        </w:rPr>
        <w:t>Raport</w:t>
      </w:r>
      <w:proofErr w:type="spellEnd"/>
      <w:r w:rsidRPr="00B33B06">
        <w:rPr>
          <w:rFonts w:ascii="Times New Roman" w:eastAsia="Calibri" w:hAnsi="Times New Roman" w:cs="Times New Roman"/>
          <w:b/>
          <w:sz w:val="24"/>
          <w:szCs w:val="24"/>
        </w:rPr>
        <w:t xml:space="preserve"> de </w:t>
      </w:r>
      <w:proofErr w:type="spellStart"/>
      <w:r w:rsidRPr="00B33B06">
        <w:rPr>
          <w:rFonts w:ascii="Times New Roman" w:eastAsia="Calibri" w:hAnsi="Times New Roman" w:cs="Times New Roman"/>
          <w:b/>
          <w:sz w:val="24"/>
          <w:szCs w:val="24"/>
        </w:rPr>
        <w:t>activitate</w:t>
      </w:r>
      <w:proofErr w:type="spellEnd"/>
      <w:r w:rsidRPr="00B33B0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b/>
          <w:sz w:val="24"/>
          <w:szCs w:val="24"/>
        </w:rPr>
        <w:t>pentru</w:t>
      </w:r>
      <w:proofErr w:type="spellEnd"/>
      <w:r w:rsidRPr="00B33B0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tri</w:t>
      </w:r>
      <w:r w:rsidRPr="00B33B06">
        <w:rPr>
          <w:rFonts w:ascii="Times New Roman" w:eastAsia="Calibri" w:hAnsi="Times New Roman" w:cs="Times New Roman"/>
          <w:b/>
          <w:sz w:val="24"/>
          <w:szCs w:val="24"/>
        </w:rPr>
        <w:t>mestrul</w:t>
      </w:r>
      <w:proofErr w:type="spellEnd"/>
      <w:r w:rsidRPr="00B33B0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I</w:t>
      </w:r>
      <w:r w:rsidR="00C32442">
        <w:rPr>
          <w:rFonts w:ascii="Times New Roman" w:eastAsia="Calibri" w:hAnsi="Times New Roman" w:cs="Times New Roman"/>
          <w:b/>
          <w:sz w:val="24"/>
          <w:szCs w:val="24"/>
        </w:rPr>
        <w:t>I</w:t>
      </w:r>
      <w:r w:rsidRPr="00B33B06">
        <w:rPr>
          <w:rFonts w:ascii="Times New Roman" w:eastAsia="Calibri" w:hAnsi="Times New Roman" w:cs="Times New Roman"/>
          <w:b/>
          <w:sz w:val="24"/>
          <w:szCs w:val="24"/>
        </w:rPr>
        <w:t xml:space="preserve"> al </w:t>
      </w:r>
      <w:proofErr w:type="spellStart"/>
      <w:r w:rsidRPr="00B33B06">
        <w:rPr>
          <w:rFonts w:ascii="Times New Roman" w:eastAsia="Calibri" w:hAnsi="Times New Roman" w:cs="Times New Roman"/>
          <w:b/>
          <w:sz w:val="24"/>
          <w:szCs w:val="24"/>
        </w:rPr>
        <w:t>anului</w:t>
      </w:r>
      <w:proofErr w:type="spellEnd"/>
      <w:r w:rsidRPr="00B33B06">
        <w:rPr>
          <w:rFonts w:ascii="Times New Roman" w:eastAsia="Calibri" w:hAnsi="Times New Roman" w:cs="Times New Roman"/>
          <w:b/>
          <w:sz w:val="24"/>
          <w:szCs w:val="24"/>
        </w:rPr>
        <w:t xml:space="preserve"> 20</w:t>
      </w:r>
      <w:r>
        <w:rPr>
          <w:rFonts w:ascii="Times New Roman" w:eastAsia="Calibri" w:hAnsi="Times New Roman" w:cs="Times New Roman"/>
          <w:b/>
          <w:sz w:val="24"/>
          <w:szCs w:val="24"/>
        </w:rPr>
        <w:t>20</w:t>
      </w:r>
    </w:p>
    <w:p w:rsidR="003C1A2D" w:rsidRPr="00B33B06" w:rsidRDefault="003C1A2D" w:rsidP="00440C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în</w:t>
      </w:r>
      <w:proofErr w:type="spellEnd"/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cadrul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Compartimentului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Agricol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din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aparatul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specialitate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al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primarului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comunei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Vălișoara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440CB8" w:rsidRPr="00B33B06" w:rsidRDefault="00440CB8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40CB8" w:rsidRPr="00B33B06" w:rsidRDefault="00440CB8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40CB8" w:rsidRPr="00B33B06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Compartimentul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din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cadrul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aparatului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specialitate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al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Primarului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Vălișoara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funcționează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subordinea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directă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primarului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secretarului</w:t>
      </w:r>
      <w:proofErr w:type="spellEnd"/>
      <w:r w:rsidR="00EB3A89">
        <w:rPr>
          <w:rFonts w:ascii="Times New Roman" w:eastAsia="Calibri" w:hAnsi="Times New Roman" w:cs="Times New Roman"/>
          <w:sz w:val="24"/>
          <w:szCs w:val="24"/>
        </w:rPr>
        <w:t xml:space="preserve"> general al </w:t>
      </w:r>
      <w:proofErr w:type="spellStart"/>
      <w:r w:rsidR="00EB3A89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40CB8" w:rsidRPr="00B33B06" w:rsidRDefault="00440CB8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40CB8" w:rsidRPr="00B33B06" w:rsidRDefault="00440CB8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B06">
        <w:rPr>
          <w:rFonts w:ascii="Times New Roman" w:eastAsia="Calibri" w:hAnsi="Times New Roman" w:cs="Times New Roman"/>
          <w:sz w:val="24"/>
          <w:szCs w:val="24"/>
        </w:rPr>
        <w:t>I.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33B06">
        <w:rPr>
          <w:rFonts w:ascii="Times New Roman" w:eastAsia="Calibri" w:hAnsi="Times New Roman" w:cs="Times New Roman"/>
          <w:sz w:val="24"/>
          <w:szCs w:val="24"/>
        </w:rPr>
        <w:t>COMPONENȚA COMPARTIMENTULUI</w:t>
      </w:r>
    </w:p>
    <w:p w:rsidR="00440CB8" w:rsidRPr="00B33B06" w:rsidRDefault="00440CB8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40CB8" w:rsidRPr="00B33B06" w:rsidRDefault="00C32442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trimestrul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II al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anului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2020,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</w:t>
      </w:r>
      <w:r w:rsidR="00440CB8" w:rsidRPr="00B33B06">
        <w:rPr>
          <w:rFonts w:ascii="Times New Roman" w:eastAsia="Calibri" w:hAnsi="Times New Roman" w:cs="Times New Roman"/>
          <w:sz w:val="24"/>
          <w:szCs w:val="24"/>
        </w:rPr>
        <w:t>ctivitatea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compartimentului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fost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asigurată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de</w:t>
      </w:r>
      <w:r w:rsidR="000077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007777">
        <w:rPr>
          <w:rFonts w:ascii="Times New Roman" w:eastAsia="Calibri" w:hAnsi="Times New Roman" w:cs="Times New Roman"/>
          <w:sz w:val="24"/>
          <w:szCs w:val="24"/>
        </w:rPr>
        <w:t>către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domnișoara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Groza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Loredana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-Roxana,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funcţionar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public de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execuţie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consilier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clasa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I, grad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profesional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asistent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cadrul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007777">
        <w:rPr>
          <w:rFonts w:ascii="Times New Roman" w:eastAsia="Calibri" w:hAnsi="Times New Roman" w:cs="Times New Roman"/>
          <w:sz w:val="24"/>
          <w:szCs w:val="24"/>
        </w:rPr>
        <w:t>C</w:t>
      </w:r>
      <w:r w:rsidR="00440CB8" w:rsidRPr="00B33B06">
        <w:rPr>
          <w:rFonts w:ascii="Times New Roman" w:eastAsia="Calibri" w:hAnsi="Times New Roman" w:cs="Times New Roman"/>
          <w:sz w:val="24"/>
          <w:szCs w:val="24"/>
        </w:rPr>
        <w:t>ompartimentului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007777">
        <w:rPr>
          <w:rFonts w:ascii="Times New Roman" w:eastAsia="Calibri" w:hAnsi="Times New Roman" w:cs="Times New Roman"/>
          <w:sz w:val="24"/>
          <w:szCs w:val="24"/>
        </w:rPr>
        <w:t>A</w:t>
      </w:r>
      <w:r w:rsidR="00440CB8" w:rsidRPr="00B33B06">
        <w:rPr>
          <w:rFonts w:ascii="Times New Roman" w:eastAsia="Calibri" w:hAnsi="Times New Roman" w:cs="Times New Roman"/>
          <w:sz w:val="24"/>
          <w:szCs w:val="24"/>
        </w:rPr>
        <w:t>gricol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din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aparatul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specialitate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a</w:t>
      </w:r>
      <w:r>
        <w:rPr>
          <w:rFonts w:ascii="Times New Roman" w:eastAsia="Calibri" w:hAnsi="Times New Roman" w:cs="Times New Roman"/>
          <w:sz w:val="24"/>
          <w:szCs w:val="24"/>
        </w:rPr>
        <w:t xml:space="preserve">l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Primarului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Vălişoara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iar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î</w:t>
      </w:r>
      <w:r w:rsidR="00440CB8" w:rsidRPr="00B33B06">
        <w:rPr>
          <w:rFonts w:ascii="Times New Roman" w:eastAsia="Calibri" w:hAnsi="Times New Roman" w:cs="Times New Roman"/>
          <w:sz w:val="24"/>
          <w:szCs w:val="24"/>
        </w:rPr>
        <w:t>n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perioada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concediului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odihnă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concediului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medical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sau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altor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concedii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prevăzute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lege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acordate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domnișoarei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Groza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Loredana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-Roxana,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precum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alte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situații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care au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permis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lipsa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de la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locul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muncă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acesteia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atribuţiile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prevăzute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fişa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postului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completarea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ţinerea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zi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centralizarea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datelor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din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Registrul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eliberarea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atestatelor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producător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din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sectorul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respectiv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eliberarea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carnetelor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comercializare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produselor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din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sectorul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 xml:space="preserve">au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fost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îndeplinite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de</w:t>
      </w:r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către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doamna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Bedea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Elena,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funcționar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public de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execuție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- referent,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clasa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a III-a, grad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profesional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superior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cadrul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007777">
        <w:rPr>
          <w:rFonts w:ascii="Times New Roman" w:eastAsia="Calibri" w:hAnsi="Times New Roman" w:cs="Times New Roman"/>
          <w:sz w:val="24"/>
          <w:szCs w:val="24"/>
        </w:rPr>
        <w:t>C</w:t>
      </w:r>
      <w:r w:rsidR="00440CB8" w:rsidRPr="00B33B06">
        <w:rPr>
          <w:rFonts w:ascii="Times New Roman" w:eastAsia="Calibri" w:hAnsi="Times New Roman" w:cs="Times New Roman"/>
          <w:sz w:val="24"/>
          <w:szCs w:val="24"/>
        </w:rPr>
        <w:t>ompartimentului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007777">
        <w:rPr>
          <w:rFonts w:ascii="Times New Roman" w:eastAsia="Calibri" w:hAnsi="Times New Roman" w:cs="Times New Roman"/>
          <w:sz w:val="24"/>
          <w:szCs w:val="24"/>
        </w:rPr>
        <w:t>A</w:t>
      </w:r>
      <w:r w:rsidR="00440CB8" w:rsidRPr="00B33B06">
        <w:rPr>
          <w:rFonts w:ascii="Times New Roman" w:eastAsia="Calibri" w:hAnsi="Times New Roman" w:cs="Times New Roman"/>
          <w:sz w:val="24"/>
          <w:szCs w:val="24"/>
        </w:rPr>
        <w:t>sistență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007777">
        <w:rPr>
          <w:rFonts w:ascii="Times New Roman" w:eastAsia="Calibri" w:hAnsi="Times New Roman" w:cs="Times New Roman"/>
          <w:sz w:val="24"/>
          <w:szCs w:val="24"/>
        </w:rPr>
        <w:t>S</w:t>
      </w:r>
      <w:r w:rsidR="00440CB8" w:rsidRPr="00B33B06">
        <w:rPr>
          <w:rFonts w:ascii="Times New Roman" w:eastAsia="Calibri" w:hAnsi="Times New Roman" w:cs="Times New Roman"/>
          <w:sz w:val="24"/>
          <w:szCs w:val="24"/>
        </w:rPr>
        <w:t>ocială</w:t>
      </w:r>
      <w:proofErr w:type="spellEnd"/>
      <w:r w:rsidR="00007777">
        <w:rPr>
          <w:rFonts w:ascii="Times New Roman" w:eastAsia="Calibri" w:hAnsi="Times New Roman" w:cs="Times New Roman"/>
          <w:sz w:val="24"/>
          <w:szCs w:val="24"/>
        </w:rPr>
        <w:t>,</w:t>
      </w:r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007777">
        <w:rPr>
          <w:rFonts w:ascii="Times New Roman" w:eastAsia="Calibri" w:hAnsi="Times New Roman" w:cs="Times New Roman"/>
          <w:sz w:val="24"/>
          <w:szCs w:val="24"/>
        </w:rPr>
        <w:t>P</w:t>
      </w:r>
      <w:r w:rsidR="00440CB8" w:rsidRPr="00B33B06">
        <w:rPr>
          <w:rFonts w:ascii="Times New Roman" w:eastAsia="Calibri" w:hAnsi="Times New Roman" w:cs="Times New Roman"/>
          <w:sz w:val="24"/>
          <w:szCs w:val="24"/>
        </w:rPr>
        <w:t>rotecție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007777">
        <w:rPr>
          <w:rFonts w:ascii="Times New Roman" w:eastAsia="Calibri" w:hAnsi="Times New Roman" w:cs="Times New Roman"/>
          <w:sz w:val="24"/>
          <w:szCs w:val="24"/>
        </w:rPr>
        <w:t>C</w:t>
      </w:r>
      <w:r w:rsidR="00440CB8" w:rsidRPr="00B33B06">
        <w:rPr>
          <w:rFonts w:ascii="Times New Roman" w:eastAsia="Calibri" w:hAnsi="Times New Roman" w:cs="Times New Roman"/>
          <w:sz w:val="24"/>
          <w:szCs w:val="24"/>
        </w:rPr>
        <w:t>opii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din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aparatul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specialitate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al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primarului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Vălişoara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40CB8" w:rsidRPr="00B33B06" w:rsidRDefault="00440CB8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40CB8" w:rsidRPr="00B33B06" w:rsidRDefault="00440CB8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II. CADRUL LEGAL </w:t>
      </w:r>
    </w:p>
    <w:p w:rsidR="00440CB8" w:rsidRPr="00B33B06" w:rsidRDefault="00440CB8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40CB8" w:rsidRPr="00B33B06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Activitatea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compartimentului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33B06">
        <w:rPr>
          <w:rFonts w:ascii="Times New Roman" w:eastAsia="Calibri" w:hAnsi="Times New Roman" w:cs="Times New Roman"/>
          <w:sz w:val="24"/>
          <w:szCs w:val="24"/>
        </w:rPr>
        <w:t>este</w:t>
      </w:r>
      <w:proofErr w:type="spellEnd"/>
      <w:proofErr w:type="gram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reglementată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prin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prevederile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următoarelor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acte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normative:</w:t>
      </w:r>
    </w:p>
    <w:p w:rsidR="00440CB8" w:rsidRPr="00B33B06" w:rsidRDefault="00440CB8" w:rsidP="00440CB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Hotărârea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Guvernului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nr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EB3A89">
        <w:rPr>
          <w:rFonts w:ascii="Times New Roman" w:eastAsia="Calibri" w:hAnsi="Times New Roman" w:cs="Times New Roman"/>
          <w:sz w:val="24"/>
          <w:szCs w:val="24"/>
        </w:rPr>
        <w:t>985/2019</w:t>
      </w:r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registrul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perioada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20</w:t>
      </w:r>
      <w:r w:rsidR="00EB3A89">
        <w:rPr>
          <w:rFonts w:ascii="Times New Roman" w:eastAsia="Calibri" w:hAnsi="Times New Roman" w:cs="Times New Roman"/>
          <w:sz w:val="24"/>
          <w:szCs w:val="24"/>
        </w:rPr>
        <w:t>20</w:t>
      </w:r>
      <w:r w:rsidRPr="00B33B06">
        <w:rPr>
          <w:rFonts w:ascii="Times New Roman" w:eastAsia="Calibri" w:hAnsi="Times New Roman" w:cs="Times New Roman"/>
          <w:sz w:val="24"/>
          <w:szCs w:val="24"/>
        </w:rPr>
        <w:t>-20</w:t>
      </w:r>
      <w:r w:rsidR="00EB3A89">
        <w:rPr>
          <w:rFonts w:ascii="Times New Roman" w:eastAsia="Calibri" w:hAnsi="Times New Roman" w:cs="Times New Roman"/>
          <w:sz w:val="24"/>
          <w:szCs w:val="24"/>
        </w:rPr>
        <w:t>24</w:t>
      </w:r>
      <w:r w:rsidRPr="00B33B0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40CB8" w:rsidRPr="00B33B06" w:rsidRDefault="00440CB8" w:rsidP="00440CB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Ordonanța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Guvernului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nr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. 28/2008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registrul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Pr="00B33B0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cu </w:t>
      </w:r>
      <w:proofErr w:type="spellStart"/>
      <w:r w:rsidRPr="00B33B06">
        <w:rPr>
          <w:rFonts w:ascii="Times New Roman" w:eastAsia="Calibri" w:hAnsi="Times New Roman" w:cs="Times New Roman"/>
          <w:color w:val="000000"/>
          <w:sz w:val="24"/>
          <w:szCs w:val="24"/>
        </w:rPr>
        <w:t>modificările</w:t>
      </w:r>
      <w:proofErr w:type="spellEnd"/>
      <w:r w:rsidRPr="00B33B0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color w:val="000000"/>
          <w:sz w:val="24"/>
          <w:szCs w:val="24"/>
        </w:rPr>
        <w:t>şi</w:t>
      </w:r>
      <w:proofErr w:type="spellEnd"/>
      <w:r w:rsidRPr="00B33B0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color w:val="000000"/>
          <w:sz w:val="24"/>
          <w:szCs w:val="24"/>
        </w:rPr>
        <w:t>completările</w:t>
      </w:r>
      <w:proofErr w:type="spellEnd"/>
      <w:r w:rsidRPr="00B33B0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color w:val="000000"/>
          <w:sz w:val="24"/>
          <w:szCs w:val="24"/>
        </w:rPr>
        <w:t>ulterioare</w:t>
      </w:r>
      <w:proofErr w:type="spellEnd"/>
      <w:r w:rsidRPr="00B33B06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440CB8" w:rsidRPr="00B33B06" w:rsidRDefault="00EB3A89" w:rsidP="00EB3A8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Ordinul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comun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al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Ministrului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Agriculturii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Dezvoltării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Rurale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, al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Ministrului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Lucrărilor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Publice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Dezvoltării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Administrației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, al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Ministrului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Afacerilor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Interne, al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Ministrului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Finanţelor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Publice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, al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Președintelui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Institutului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Naţional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Statistică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, al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Directorului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general al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Agenției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Naționale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Cadastru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Publicitate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Imobiliară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al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Președintelui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Autorităţii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Naţionale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Sanitare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Veterinare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Siguranţa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Alimentelor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nr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>. 25/1382/37/1642/14297/746/20/07.02.2020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aprobarea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Normelor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tehnice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modul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completare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registrului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perioada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20</w:t>
      </w:r>
      <w:r>
        <w:rPr>
          <w:rFonts w:ascii="Times New Roman" w:eastAsia="Calibri" w:hAnsi="Times New Roman" w:cs="Times New Roman"/>
          <w:sz w:val="24"/>
          <w:szCs w:val="24"/>
        </w:rPr>
        <w:t>20</w:t>
      </w:r>
      <w:r w:rsidR="00440CB8" w:rsidRPr="00B33B06">
        <w:rPr>
          <w:rFonts w:ascii="Times New Roman" w:eastAsia="Calibri" w:hAnsi="Times New Roman" w:cs="Times New Roman"/>
          <w:sz w:val="24"/>
          <w:szCs w:val="24"/>
        </w:rPr>
        <w:t>-20</w:t>
      </w:r>
      <w:r>
        <w:rPr>
          <w:rFonts w:ascii="Times New Roman" w:eastAsia="Calibri" w:hAnsi="Times New Roman" w:cs="Times New Roman"/>
          <w:sz w:val="24"/>
          <w:szCs w:val="24"/>
        </w:rPr>
        <w:t>24</w:t>
      </w:r>
      <w:r w:rsidR="00440CB8" w:rsidRPr="00B33B0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40CB8" w:rsidRPr="00B33B06" w:rsidRDefault="00440CB8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40CB8" w:rsidRPr="00B33B06" w:rsidRDefault="00440CB8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B06">
        <w:rPr>
          <w:rFonts w:ascii="Times New Roman" w:eastAsia="Calibri" w:hAnsi="Times New Roman" w:cs="Times New Roman"/>
          <w:sz w:val="24"/>
          <w:szCs w:val="24"/>
        </w:rPr>
        <w:t>III.OBIECTUL DE ACTIVITATE AL COMPARTIMENTULUI</w:t>
      </w:r>
    </w:p>
    <w:p w:rsidR="00440CB8" w:rsidRPr="00B33B06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32442" w:rsidRDefault="00440CB8" w:rsidP="00C3244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Principalele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activitati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desfasurate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3C1A2D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cadrul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007777">
        <w:rPr>
          <w:rFonts w:ascii="Times New Roman" w:eastAsia="Calibri" w:hAnsi="Times New Roman" w:cs="Times New Roman"/>
          <w:sz w:val="24"/>
          <w:szCs w:val="24"/>
        </w:rPr>
        <w:t>Compartimentului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007777">
        <w:rPr>
          <w:rFonts w:ascii="Times New Roman" w:eastAsia="Calibri" w:hAnsi="Times New Roman" w:cs="Times New Roman"/>
          <w:sz w:val="24"/>
          <w:szCs w:val="24"/>
        </w:rPr>
        <w:t>A</w:t>
      </w:r>
      <w:r w:rsidRPr="00B33B06">
        <w:rPr>
          <w:rFonts w:ascii="Times New Roman" w:eastAsia="Calibri" w:hAnsi="Times New Roman" w:cs="Times New Roman"/>
          <w:sz w:val="24"/>
          <w:szCs w:val="24"/>
        </w:rPr>
        <w:t>gricol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const</w:t>
      </w:r>
      <w:r w:rsidR="00007777">
        <w:rPr>
          <w:rFonts w:ascii="Times New Roman" w:eastAsia="Calibri" w:hAnsi="Times New Roman" w:cs="Times New Roman"/>
          <w:sz w:val="24"/>
          <w:szCs w:val="24"/>
        </w:rPr>
        <w:t>ă</w:t>
      </w:r>
      <w:proofErr w:type="spellEnd"/>
      <w:r w:rsidR="00C3244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32442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="00C32442">
        <w:rPr>
          <w:rFonts w:ascii="Times New Roman" w:eastAsia="Calibri" w:hAnsi="Times New Roman" w:cs="Times New Roman"/>
          <w:sz w:val="24"/>
          <w:szCs w:val="24"/>
        </w:rPr>
        <w:t>:</w:t>
      </w:r>
    </w:p>
    <w:p w:rsidR="00440CB8" w:rsidRPr="000C1F40" w:rsidRDefault="00C32442" w:rsidP="00C3244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</w:t>
      </w:r>
      <w:r w:rsidR="00440CB8">
        <w:rPr>
          <w:rFonts w:ascii="Times New Roman" w:eastAsia="Calibri" w:hAnsi="Times New Roman" w:cs="Times New Roman"/>
          <w:sz w:val="24"/>
          <w:szCs w:val="24"/>
        </w:rPr>
        <w:t>ompletarea</w:t>
      </w:r>
      <w:proofErr w:type="spellEnd"/>
      <w:r w:rsidR="00440C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="00440C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>
        <w:rPr>
          <w:rFonts w:ascii="Times New Roman" w:eastAsia="Calibri" w:hAnsi="Times New Roman" w:cs="Times New Roman"/>
          <w:sz w:val="24"/>
          <w:szCs w:val="24"/>
        </w:rPr>
        <w:t>ț</w:t>
      </w:r>
      <w:r w:rsidR="00440CB8" w:rsidRPr="000C1F40">
        <w:rPr>
          <w:rFonts w:ascii="Times New Roman" w:eastAsia="Calibri" w:hAnsi="Times New Roman" w:cs="Times New Roman"/>
          <w:sz w:val="24"/>
          <w:szCs w:val="24"/>
        </w:rPr>
        <w:t>inerea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zi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tuturor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pozitiilor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din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registrele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agricole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operațiune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ce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presupune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înscrierea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completarea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centralizarea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datelor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dar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efectuarea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operațiunilor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modificare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datelor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informațiilor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, cu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acordul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scris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al secretarului. </w:t>
      </w:r>
    </w:p>
    <w:p w:rsidR="00440CB8" w:rsidRPr="000C1F40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0C1F40">
        <w:rPr>
          <w:rFonts w:ascii="Times New Roman" w:eastAsia="Calibri" w:hAnsi="Times New Roman" w:cs="Times New Roman"/>
          <w:sz w:val="24"/>
          <w:szCs w:val="24"/>
        </w:rPr>
        <w:t>2.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Centraliz</w:t>
      </w:r>
      <w:r>
        <w:rPr>
          <w:rFonts w:ascii="Times New Roman" w:eastAsia="Calibri" w:hAnsi="Times New Roman" w:cs="Times New Roman"/>
          <w:sz w:val="24"/>
          <w:szCs w:val="24"/>
        </w:rPr>
        <w:t>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datel</w:t>
      </w:r>
      <w:r>
        <w:rPr>
          <w:rFonts w:ascii="Times New Roman" w:eastAsia="Calibri" w:hAnsi="Times New Roman" w:cs="Times New Roman"/>
          <w:sz w:val="24"/>
          <w:szCs w:val="24"/>
        </w:rPr>
        <w:t>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din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Registrul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40CB8" w:rsidRPr="000C1F40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Comunicarea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modificărilor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intervenite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datele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înscrise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registrul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007777">
        <w:rPr>
          <w:rFonts w:ascii="Times New Roman" w:eastAsia="Calibri" w:hAnsi="Times New Roman" w:cs="Times New Roman"/>
          <w:sz w:val="24"/>
          <w:szCs w:val="24"/>
        </w:rPr>
        <w:t>C</w:t>
      </w:r>
      <w:r w:rsidRPr="000C1F40">
        <w:rPr>
          <w:rFonts w:ascii="Times New Roman" w:eastAsia="Calibri" w:hAnsi="Times New Roman" w:cs="Times New Roman"/>
          <w:sz w:val="24"/>
          <w:szCs w:val="24"/>
        </w:rPr>
        <w:t>ompartimentului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007777">
        <w:rPr>
          <w:rFonts w:ascii="Times New Roman" w:eastAsia="Calibri" w:hAnsi="Times New Roman" w:cs="Times New Roman"/>
          <w:sz w:val="24"/>
          <w:szCs w:val="24"/>
        </w:rPr>
        <w:t>F</w:t>
      </w:r>
      <w:r w:rsidRPr="000C1F40">
        <w:rPr>
          <w:rFonts w:ascii="Times New Roman" w:eastAsia="Calibri" w:hAnsi="Times New Roman" w:cs="Times New Roman"/>
          <w:sz w:val="24"/>
          <w:szCs w:val="24"/>
        </w:rPr>
        <w:t>inanciar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007777">
        <w:rPr>
          <w:rFonts w:ascii="Times New Roman" w:eastAsia="Calibri" w:hAnsi="Times New Roman" w:cs="Times New Roman"/>
          <w:sz w:val="24"/>
          <w:szCs w:val="24"/>
        </w:rPr>
        <w:t>C</w:t>
      </w:r>
      <w:r w:rsidRPr="000C1F40">
        <w:rPr>
          <w:rFonts w:ascii="Times New Roman" w:eastAsia="Calibri" w:hAnsi="Times New Roman" w:cs="Times New Roman"/>
          <w:sz w:val="24"/>
          <w:szCs w:val="24"/>
        </w:rPr>
        <w:t>ontabil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007777">
        <w:rPr>
          <w:rFonts w:ascii="Times New Roman" w:eastAsia="Calibri" w:hAnsi="Times New Roman" w:cs="Times New Roman"/>
          <w:sz w:val="24"/>
          <w:szCs w:val="24"/>
        </w:rPr>
        <w:t>R</w:t>
      </w:r>
      <w:r w:rsidRPr="000C1F40">
        <w:rPr>
          <w:rFonts w:ascii="Times New Roman" w:eastAsia="Calibri" w:hAnsi="Times New Roman" w:cs="Times New Roman"/>
          <w:sz w:val="24"/>
          <w:szCs w:val="24"/>
        </w:rPr>
        <w:t>esurse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007777">
        <w:rPr>
          <w:rFonts w:ascii="Times New Roman" w:eastAsia="Calibri" w:hAnsi="Times New Roman" w:cs="Times New Roman"/>
          <w:sz w:val="24"/>
          <w:szCs w:val="24"/>
        </w:rPr>
        <w:t>U</w:t>
      </w:r>
      <w:r w:rsidRPr="000C1F40">
        <w:rPr>
          <w:rFonts w:ascii="Times New Roman" w:eastAsia="Calibri" w:hAnsi="Times New Roman" w:cs="Times New Roman"/>
          <w:sz w:val="24"/>
          <w:szCs w:val="24"/>
        </w:rPr>
        <w:t>mane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vederea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modificării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impozitelor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taxelor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locale;</w:t>
      </w:r>
    </w:p>
    <w:p w:rsidR="00440CB8" w:rsidRPr="000C1F40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F40">
        <w:rPr>
          <w:rFonts w:ascii="Times New Roman" w:eastAsia="Calibri" w:hAnsi="Times New Roman" w:cs="Times New Roman"/>
          <w:sz w:val="24"/>
          <w:szCs w:val="24"/>
        </w:rPr>
        <w:lastRenderedPageBreak/>
        <w:t>4.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Î</w:t>
      </w:r>
      <w:r w:rsidRPr="000C1F40">
        <w:rPr>
          <w:rFonts w:ascii="Times New Roman" w:eastAsia="Calibri" w:hAnsi="Times New Roman" w:cs="Times New Roman"/>
          <w:sz w:val="24"/>
          <w:szCs w:val="24"/>
        </w:rPr>
        <w:t>ntocm</w:t>
      </w:r>
      <w:r>
        <w:rPr>
          <w:rFonts w:ascii="Times New Roman" w:eastAsia="Calibri" w:hAnsi="Times New Roman" w:cs="Times New Roman"/>
          <w:sz w:val="24"/>
          <w:szCs w:val="24"/>
        </w:rPr>
        <w:t>irea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dări</w:t>
      </w:r>
      <w:r>
        <w:rPr>
          <w:rFonts w:ascii="Times New Roman" w:eastAsia="Calibri" w:hAnsi="Times New Roman" w:cs="Times New Roman"/>
          <w:sz w:val="24"/>
          <w:szCs w:val="24"/>
        </w:rPr>
        <w:t>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seamă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statistice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cu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privire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modul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folosire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terenurilor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agricole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gospodăriile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individuale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efectivele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animale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existente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producţiile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construcţiile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gospodăreşti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maşini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agricole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alte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date, conform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formularisticii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transmise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Direcţia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Judeţeană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Statistică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40CB8" w:rsidRPr="000C1F40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F40">
        <w:rPr>
          <w:rFonts w:ascii="Times New Roman" w:eastAsia="Calibri" w:hAnsi="Times New Roman" w:cs="Times New Roman"/>
          <w:sz w:val="24"/>
          <w:szCs w:val="24"/>
        </w:rPr>
        <w:t>5.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Întocmirea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transmiterea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către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Direcţi</w:t>
      </w:r>
      <w:r>
        <w:rPr>
          <w:rFonts w:ascii="Times New Roman" w:eastAsia="Calibri" w:hAnsi="Times New Roman" w:cs="Times New Roman"/>
          <w:sz w:val="24"/>
          <w:szCs w:val="24"/>
        </w:rPr>
        <w:t>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Judeţe</w:t>
      </w:r>
      <w:r>
        <w:rPr>
          <w:rFonts w:ascii="Times New Roman" w:eastAsia="Calibri" w:hAnsi="Times New Roman" w:cs="Times New Roman"/>
          <w:sz w:val="24"/>
          <w:szCs w:val="24"/>
        </w:rPr>
        <w:t>ană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Statistică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Direcţ</w:t>
      </w:r>
      <w:r w:rsidR="00EB3A89">
        <w:rPr>
          <w:rFonts w:ascii="Times New Roman" w:eastAsia="Calibri" w:hAnsi="Times New Roman" w:cs="Times New Roman"/>
          <w:sz w:val="24"/>
          <w:szCs w:val="24"/>
        </w:rPr>
        <w:t>i</w:t>
      </w:r>
      <w:r>
        <w:rPr>
          <w:rFonts w:ascii="Times New Roman" w:eastAsia="Calibri" w:hAnsi="Times New Roman" w:cs="Times New Roman"/>
          <w:sz w:val="24"/>
          <w:szCs w:val="24"/>
        </w:rPr>
        <w:t>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Agricol</w:t>
      </w:r>
      <w:r>
        <w:rPr>
          <w:rFonts w:ascii="Times New Roman" w:eastAsia="Calibri" w:hAnsi="Times New Roman" w:cs="Times New Roman"/>
          <w:sz w:val="24"/>
          <w:szCs w:val="24"/>
        </w:rPr>
        <w:t>ă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Județeană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Hunedoara</w:t>
      </w:r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către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Oficiul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Cadastru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Publicitate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Imob</w:t>
      </w:r>
      <w:r>
        <w:rPr>
          <w:rFonts w:ascii="Times New Roman" w:eastAsia="Calibri" w:hAnsi="Times New Roman" w:cs="Times New Roman"/>
          <w:sz w:val="24"/>
          <w:szCs w:val="24"/>
        </w:rPr>
        <w:t>iliară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către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alte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instituţii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stat,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rapoarte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statistice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conform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Registrului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al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440CB8" w:rsidRPr="000C1F40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F40">
        <w:rPr>
          <w:rFonts w:ascii="Times New Roman" w:eastAsia="Calibri" w:hAnsi="Times New Roman" w:cs="Times New Roman"/>
          <w:sz w:val="24"/>
          <w:szCs w:val="24"/>
        </w:rPr>
        <w:t>6.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Întocmirea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raportul</w:t>
      </w:r>
      <w:r>
        <w:rPr>
          <w:rFonts w:ascii="Times New Roman" w:eastAsia="Calibri" w:hAnsi="Times New Roman" w:cs="Times New Roman"/>
          <w:sz w:val="24"/>
          <w:szCs w:val="24"/>
        </w:rPr>
        <w:t>ui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B3A89">
        <w:rPr>
          <w:rFonts w:ascii="Times New Roman" w:eastAsia="Calibri" w:hAnsi="Times New Roman" w:cs="Times New Roman"/>
          <w:sz w:val="24"/>
          <w:szCs w:val="24"/>
        </w:rPr>
        <w:t>tri</w:t>
      </w:r>
      <w:r w:rsidRPr="000C1F40">
        <w:rPr>
          <w:rFonts w:ascii="Times New Roman" w:eastAsia="Calibri" w:hAnsi="Times New Roman" w:cs="Times New Roman"/>
          <w:sz w:val="24"/>
          <w:szCs w:val="24"/>
        </w:rPr>
        <w:t>mestrial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stadiul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înscriere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datelor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registrul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care se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prezintă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Consiliului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Local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propune</w:t>
      </w:r>
      <w:r>
        <w:rPr>
          <w:rFonts w:ascii="Times New Roman" w:eastAsia="Calibri" w:hAnsi="Times New Roman" w:cs="Times New Roman"/>
          <w:sz w:val="24"/>
          <w:szCs w:val="24"/>
        </w:rPr>
        <w:t>rea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unor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măsuri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efic</w:t>
      </w:r>
      <w:r>
        <w:rPr>
          <w:rFonts w:ascii="Times New Roman" w:eastAsia="Calibri" w:hAnsi="Times New Roman" w:cs="Times New Roman"/>
          <w:sz w:val="24"/>
          <w:szCs w:val="24"/>
        </w:rPr>
        <w:t>ientizarea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ac</w:t>
      </w:r>
      <w:r w:rsidRPr="000C1F40">
        <w:rPr>
          <w:rFonts w:ascii="Times New Roman" w:eastAsia="Calibri" w:hAnsi="Times New Roman" w:cs="Times New Roman"/>
          <w:sz w:val="24"/>
          <w:szCs w:val="24"/>
        </w:rPr>
        <w:t>tivităţii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40CB8" w:rsidRPr="000C1F40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F40">
        <w:rPr>
          <w:rFonts w:ascii="Times New Roman" w:eastAsia="Calibri" w:hAnsi="Times New Roman" w:cs="Times New Roman"/>
          <w:sz w:val="24"/>
          <w:szCs w:val="24"/>
        </w:rPr>
        <w:t>7.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Complet</w:t>
      </w:r>
      <w:r>
        <w:rPr>
          <w:rFonts w:ascii="Times New Roman" w:eastAsia="Calibri" w:hAnsi="Times New Roman" w:cs="Times New Roman"/>
          <w:sz w:val="24"/>
          <w:szCs w:val="24"/>
        </w:rPr>
        <w:t>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eliber</w:t>
      </w:r>
      <w:r>
        <w:rPr>
          <w:rFonts w:ascii="Times New Roman" w:eastAsia="Calibri" w:hAnsi="Times New Roman" w:cs="Times New Roman"/>
          <w:sz w:val="24"/>
          <w:szCs w:val="24"/>
        </w:rPr>
        <w:t>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adeverinţe</w:t>
      </w:r>
      <w:r>
        <w:rPr>
          <w:rFonts w:ascii="Times New Roman" w:eastAsia="Calibri" w:hAnsi="Times New Roman" w:cs="Times New Roman"/>
          <w:sz w:val="24"/>
          <w:szCs w:val="24"/>
        </w:rPr>
        <w:t>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baza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datelor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din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Registrul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40CB8" w:rsidRPr="000C1F40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F40">
        <w:rPr>
          <w:rFonts w:ascii="Times New Roman" w:eastAsia="Calibri" w:hAnsi="Times New Roman" w:cs="Times New Roman"/>
          <w:sz w:val="24"/>
          <w:szCs w:val="24"/>
        </w:rPr>
        <w:t>8.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Completarea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eliber</w:t>
      </w:r>
      <w:r>
        <w:rPr>
          <w:rFonts w:ascii="Times New Roman" w:eastAsia="Calibri" w:hAnsi="Times New Roman" w:cs="Times New Roman"/>
          <w:sz w:val="24"/>
          <w:szCs w:val="24"/>
        </w:rPr>
        <w:t>area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păstrarea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evidenţ</w:t>
      </w:r>
      <w:r>
        <w:rPr>
          <w:rFonts w:ascii="Times New Roman" w:eastAsia="Calibri" w:hAnsi="Times New Roman" w:cs="Times New Roman"/>
          <w:sz w:val="24"/>
          <w:szCs w:val="24"/>
        </w:rPr>
        <w:t>ei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atestatelor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producător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carnetelor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comerci</w:t>
      </w:r>
      <w:r w:rsidR="00007777">
        <w:rPr>
          <w:rFonts w:ascii="Times New Roman" w:eastAsia="Calibri" w:hAnsi="Times New Roman" w:cs="Times New Roman"/>
          <w:sz w:val="24"/>
          <w:szCs w:val="24"/>
        </w:rPr>
        <w:t>aliz</w:t>
      </w:r>
      <w:r>
        <w:rPr>
          <w:rFonts w:ascii="Times New Roman" w:eastAsia="Calibri" w:hAnsi="Times New Roman" w:cs="Times New Roman"/>
          <w:sz w:val="24"/>
          <w:szCs w:val="24"/>
        </w:rPr>
        <w:t>are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cu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respectarea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procedurii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legale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40CB8" w:rsidRPr="000C1F40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F40">
        <w:rPr>
          <w:rFonts w:ascii="Times New Roman" w:eastAsia="Calibri" w:hAnsi="Times New Roman" w:cs="Times New Roman"/>
          <w:sz w:val="24"/>
          <w:szCs w:val="24"/>
        </w:rPr>
        <w:t>9.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Verific</w:t>
      </w:r>
      <w:r>
        <w:rPr>
          <w:rFonts w:ascii="Times New Roman" w:eastAsia="Calibri" w:hAnsi="Times New Roman" w:cs="Times New Roman"/>
          <w:sz w:val="24"/>
          <w:szCs w:val="24"/>
        </w:rPr>
        <w:t>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modul</w:t>
      </w:r>
      <w:r>
        <w:rPr>
          <w:rFonts w:ascii="Times New Roman" w:eastAsia="Calibri" w:hAnsi="Times New Roman" w:cs="Times New Roman"/>
          <w:sz w:val="24"/>
          <w:szCs w:val="24"/>
        </w:rPr>
        <w:t>ui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folosire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terenurilor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existenţa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efectivelor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animale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colaborând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acest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sens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cu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circumscripţiile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sanitar-veterinare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40CB8" w:rsidRPr="000C1F40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F40">
        <w:rPr>
          <w:rFonts w:ascii="Times New Roman" w:eastAsia="Calibri" w:hAnsi="Times New Roman" w:cs="Times New Roman"/>
          <w:sz w:val="24"/>
          <w:szCs w:val="24"/>
        </w:rPr>
        <w:t>10.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Colabor</w:t>
      </w:r>
      <w:r>
        <w:rPr>
          <w:rFonts w:ascii="Times New Roman" w:eastAsia="Calibri" w:hAnsi="Times New Roman" w:cs="Times New Roman"/>
          <w:sz w:val="24"/>
          <w:szCs w:val="24"/>
        </w:rPr>
        <w:t>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cu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organele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sanitar-veterinare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prevenirea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epidemiilor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combaterea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bolilor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apărute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animale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40CB8" w:rsidRPr="000C1F40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F40">
        <w:rPr>
          <w:rFonts w:ascii="Times New Roman" w:eastAsia="Calibri" w:hAnsi="Times New Roman" w:cs="Times New Roman"/>
          <w:sz w:val="24"/>
          <w:szCs w:val="24"/>
        </w:rPr>
        <w:t>11.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Organiz</w:t>
      </w:r>
      <w:r>
        <w:rPr>
          <w:rFonts w:ascii="Times New Roman" w:eastAsia="Calibri" w:hAnsi="Times New Roman" w:cs="Times New Roman"/>
          <w:sz w:val="24"/>
          <w:szCs w:val="24"/>
        </w:rPr>
        <w:t>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asigur</w:t>
      </w:r>
      <w:r>
        <w:rPr>
          <w:rFonts w:ascii="Times New Roman" w:eastAsia="Calibri" w:hAnsi="Times New Roman" w:cs="Times New Roman"/>
          <w:sz w:val="24"/>
          <w:szCs w:val="24"/>
        </w:rPr>
        <w:t>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desfăşur</w:t>
      </w:r>
      <w:r>
        <w:rPr>
          <w:rFonts w:ascii="Times New Roman" w:eastAsia="Calibri" w:hAnsi="Times New Roman" w:cs="Times New Roman"/>
          <w:sz w:val="24"/>
          <w:szCs w:val="24"/>
        </w:rPr>
        <w:t>ării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bune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condiţii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dezbaterilor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publice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ale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unor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proiecte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acte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normative,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dacă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acest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lucru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este</w:t>
      </w:r>
      <w:proofErr w:type="spellEnd"/>
      <w:proofErr w:type="gram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cerut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scris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către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o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asociație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legal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constituită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sau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către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o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autoritate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publică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40CB8" w:rsidRPr="000C1F40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F40">
        <w:rPr>
          <w:rFonts w:ascii="Times New Roman" w:eastAsia="Calibri" w:hAnsi="Times New Roman" w:cs="Times New Roman"/>
          <w:sz w:val="24"/>
          <w:szCs w:val="24"/>
        </w:rPr>
        <w:t>12.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Soluţion</w:t>
      </w:r>
      <w:r>
        <w:rPr>
          <w:rFonts w:ascii="Times New Roman" w:eastAsia="Calibri" w:hAnsi="Times New Roman" w:cs="Times New Roman"/>
          <w:sz w:val="24"/>
          <w:szCs w:val="24"/>
        </w:rPr>
        <w:t>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condiţiile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legii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 xml:space="preserve">a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cereri</w:t>
      </w:r>
      <w:r>
        <w:rPr>
          <w:rFonts w:ascii="Times New Roman" w:eastAsia="Calibri" w:hAnsi="Times New Roman" w:cs="Times New Roman"/>
          <w:sz w:val="24"/>
          <w:szCs w:val="24"/>
        </w:rPr>
        <w:t>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sesizări</w:t>
      </w:r>
      <w:r>
        <w:rPr>
          <w:rFonts w:ascii="Times New Roman" w:eastAsia="Calibri" w:hAnsi="Times New Roman" w:cs="Times New Roman"/>
          <w:sz w:val="24"/>
          <w:szCs w:val="24"/>
        </w:rPr>
        <w:t>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cetăţenilor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40CB8" w:rsidRPr="000C1F40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F40">
        <w:rPr>
          <w:rFonts w:ascii="Times New Roman" w:eastAsia="Calibri" w:hAnsi="Times New Roman" w:cs="Times New Roman"/>
          <w:sz w:val="24"/>
          <w:szCs w:val="24"/>
        </w:rPr>
        <w:t>13.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Desfăşurarea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activităţi</w:t>
      </w:r>
      <w:r>
        <w:rPr>
          <w:rFonts w:ascii="Times New Roman" w:eastAsia="Calibri" w:hAnsi="Times New Roman" w:cs="Times New Roman"/>
          <w:sz w:val="24"/>
          <w:szCs w:val="24"/>
        </w:rPr>
        <w:t>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informare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cetăţenilor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obligaţiile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C1F40">
        <w:rPr>
          <w:rFonts w:ascii="Times New Roman" w:eastAsia="Calibri" w:hAnsi="Times New Roman" w:cs="Times New Roman"/>
          <w:sz w:val="24"/>
          <w:szCs w:val="24"/>
        </w:rPr>
        <w:t>ce</w:t>
      </w:r>
      <w:proofErr w:type="spellEnd"/>
      <w:proofErr w:type="gram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le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revin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cu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privire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registrul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respectiv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acordarea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subvenţiilor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agricultură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40CB8" w:rsidRPr="000C1F40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F40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0C1F40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Desfăş</w:t>
      </w:r>
      <w:r>
        <w:rPr>
          <w:rFonts w:ascii="Times New Roman" w:eastAsia="Calibri" w:hAnsi="Times New Roman" w:cs="Times New Roman"/>
          <w:sz w:val="24"/>
          <w:szCs w:val="24"/>
        </w:rPr>
        <w:t>urarea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activităţi</w:t>
      </w:r>
      <w:r>
        <w:rPr>
          <w:rFonts w:ascii="Times New Roman" w:eastAsia="Calibri" w:hAnsi="Times New Roman" w:cs="Times New Roman"/>
          <w:sz w:val="24"/>
          <w:szCs w:val="24"/>
        </w:rPr>
        <w:t>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condiţiile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legii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acordarea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subvenţii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agricultură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asigur</w:t>
      </w:r>
      <w:r>
        <w:rPr>
          <w:rFonts w:ascii="Times New Roman" w:eastAsia="Calibri" w:hAnsi="Times New Roman" w:cs="Times New Roman"/>
          <w:sz w:val="24"/>
          <w:szCs w:val="24"/>
        </w:rPr>
        <w:t>area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eliberării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adeverinţelor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solicitate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440CB8" w:rsidRPr="000C1F40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</w:t>
      </w:r>
      <w:r w:rsidRPr="000C1F40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</w:t>
      </w:r>
      <w:r w:rsidRPr="000C1F40">
        <w:rPr>
          <w:rFonts w:ascii="Times New Roman" w:eastAsia="Calibri" w:hAnsi="Times New Roman" w:cs="Times New Roman"/>
          <w:sz w:val="24"/>
          <w:szCs w:val="24"/>
        </w:rPr>
        <w:t>ctiv</w:t>
      </w:r>
      <w:r>
        <w:rPr>
          <w:rFonts w:ascii="Times New Roman" w:eastAsia="Calibri" w:hAnsi="Times New Roman" w:cs="Times New Roman"/>
          <w:sz w:val="24"/>
          <w:szCs w:val="24"/>
        </w:rPr>
        <w:t>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cadrul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Comisiei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constituite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nivelul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furniz</w:t>
      </w:r>
      <w:r>
        <w:rPr>
          <w:rFonts w:ascii="Times New Roman" w:eastAsia="Calibri" w:hAnsi="Times New Roman" w:cs="Times New Roman"/>
          <w:sz w:val="24"/>
          <w:szCs w:val="24"/>
        </w:rPr>
        <w:t>area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datel</w:t>
      </w:r>
      <w:r>
        <w:rPr>
          <w:rFonts w:ascii="Times New Roman" w:eastAsia="Calibri" w:hAnsi="Times New Roman" w:cs="Times New Roman"/>
          <w:sz w:val="24"/>
          <w:szCs w:val="24"/>
        </w:rPr>
        <w:t>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necesare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identificarea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exploataţiilor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agricole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împărţirea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teritoriului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sectoare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recensământ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î</w:t>
      </w:r>
      <w:r w:rsidRPr="000C1F40">
        <w:rPr>
          <w:rFonts w:ascii="Times New Roman" w:eastAsia="Calibri" w:hAnsi="Times New Roman" w:cs="Times New Roman"/>
          <w:sz w:val="24"/>
          <w:szCs w:val="24"/>
        </w:rPr>
        <w:t>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anul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care se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efectuează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recensământul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general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)</w:t>
      </w:r>
      <w:r w:rsidRPr="000C1F4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40CB8" w:rsidRPr="000C1F40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F40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0C1F40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</w:t>
      </w:r>
      <w:r w:rsidRPr="000C1F40">
        <w:rPr>
          <w:rFonts w:ascii="Times New Roman" w:eastAsia="Calibri" w:hAnsi="Times New Roman" w:cs="Times New Roman"/>
          <w:sz w:val="24"/>
          <w:szCs w:val="24"/>
        </w:rPr>
        <w:t>naliza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săptămânală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comunicarea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termen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raspunsului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adresele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cererile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sau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sesizările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primite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solutionare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40CB8" w:rsidRPr="00B33B06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0C1F40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>7</w:t>
      </w:r>
      <w:r w:rsidRPr="000C1F40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Asigur</w:t>
      </w:r>
      <w:r>
        <w:rPr>
          <w:rFonts w:ascii="Times New Roman" w:eastAsia="Calibri" w:hAnsi="Times New Roman" w:cs="Times New Roman"/>
          <w:sz w:val="24"/>
          <w:szCs w:val="24"/>
        </w:rPr>
        <w:t>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arhiv</w:t>
      </w:r>
      <w:r>
        <w:rPr>
          <w:rFonts w:ascii="Times New Roman" w:eastAsia="Calibri" w:hAnsi="Times New Roman" w:cs="Times New Roman"/>
          <w:sz w:val="24"/>
          <w:szCs w:val="24"/>
        </w:rPr>
        <w:t>ării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actelor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din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cadrul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compartimentului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conform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nomenclatorului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dosarelor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>.</w:t>
      </w:r>
      <w:r w:rsidRPr="00B33B06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</w:p>
    <w:p w:rsidR="00440CB8" w:rsidRPr="00B33B06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Secretarul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C1A2D">
        <w:rPr>
          <w:rFonts w:ascii="Times New Roman" w:eastAsia="Calibri" w:hAnsi="Times New Roman" w:cs="Times New Roman"/>
          <w:sz w:val="24"/>
          <w:szCs w:val="24"/>
        </w:rPr>
        <w:t xml:space="preserve">general al </w:t>
      </w:r>
      <w:proofErr w:type="spellStart"/>
      <w:r w:rsidR="003C1A2D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="003C1A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coordonează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verifică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răspunde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modul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completare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ținere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zi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registrului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Orice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modificare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datelor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înscrise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registrul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se face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numai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cu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acordul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scris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al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secretarului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C1A2D">
        <w:rPr>
          <w:rFonts w:ascii="Times New Roman" w:eastAsia="Calibri" w:hAnsi="Times New Roman" w:cs="Times New Roman"/>
          <w:sz w:val="24"/>
          <w:szCs w:val="24"/>
        </w:rPr>
        <w:t xml:space="preserve">general al </w:t>
      </w:r>
      <w:proofErr w:type="spellStart"/>
      <w:r w:rsidR="003C1A2D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40CB8" w:rsidRPr="00B33B06" w:rsidRDefault="00440CB8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B06">
        <w:rPr>
          <w:rFonts w:ascii="Times New Roman" w:eastAsia="Calibri" w:hAnsi="Times New Roman" w:cs="Times New Roman"/>
          <w:sz w:val="24"/>
          <w:szCs w:val="24"/>
        </w:rPr>
        <w:tab/>
        <w:t xml:space="preserve">Ori de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câte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ori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intervin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modificări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registrul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referitoare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terenuri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, la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categoria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folosință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B33B06">
        <w:rPr>
          <w:rFonts w:ascii="Times New Roman" w:eastAsia="Calibri" w:hAnsi="Times New Roman" w:cs="Times New Roman"/>
          <w:sz w:val="24"/>
          <w:szCs w:val="24"/>
        </w:rPr>
        <w:t>a</w:t>
      </w:r>
      <w:proofErr w:type="gram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acestora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, la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clădiri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, la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mijloacele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de transport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sau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orice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alte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bunuri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deținute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proprietate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ori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folosință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după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caz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, de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natură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să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conducă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modificarea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oricăror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impozite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taxe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locale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prevăzute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titlul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IX din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Legea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nr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. 227/2015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Codul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fiscal, cu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modificările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completările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ulterioare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funcționarii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cu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atribuții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completarea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ținerea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zi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centralizarea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datelor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din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registrele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agricole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au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obligația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de a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comunica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aceste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modificări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funcționarilor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din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compartimentele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de resort din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aparatul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specialitate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al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primarului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termen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de 3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zile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lucrătoare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de la data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modificării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40CB8" w:rsidRPr="00B33B06" w:rsidRDefault="00440CB8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40CB8" w:rsidRPr="00B33B06" w:rsidRDefault="00440CB8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IV. STADIUL DE ÎNSCRIERE A DATELOR ÎN REGISTRUL AGRICOL PENTRU </w:t>
      </w:r>
      <w:r w:rsidR="003C1A2D">
        <w:rPr>
          <w:rFonts w:ascii="Times New Roman" w:eastAsia="Calibri" w:hAnsi="Times New Roman" w:cs="Times New Roman"/>
          <w:sz w:val="24"/>
          <w:szCs w:val="24"/>
        </w:rPr>
        <w:t>TRI</w:t>
      </w:r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MESTRUL </w:t>
      </w:r>
      <w:r w:rsidR="00E2687C">
        <w:rPr>
          <w:rFonts w:ascii="Times New Roman" w:eastAsia="Calibri" w:hAnsi="Times New Roman" w:cs="Times New Roman"/>
          <w:sz w:val="24"/>
          <w:szCs w:val="24"/>
        </w:rPr>
        <w:t>I</w:t>
      </w:r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I </w:t>
      </w:r>
      <w:r w:rsidR="00BB073A">
        <w:rPr>
          <w:rFonts w:ascii="Times New Roman" w:eastAsia="Calibri" w:hAnsi="Times New Roman" w:cs="Times New Roman"/>
          <w:sz w:val="24"/>
          <w:szCs w:val="24"/>
        </w:rPr>
        <w:t xml:space="preserve">AL </w:t>
      </w:r>
      <w:r w:rsidRPr="00B33B06">
        <w:rPr>
          <w:rFonts w:ascii="Times New Roman" w:eastAsia="Calibri" w:hAnsi="Times New Roman" w:cs="Times New Roman"/>
          <w:sz w:val="24"/>
          <w:szCs w:val="24"/>
        </w:rPr>
        <w:t>ANUL</w:t>
      </w:r>
      <w:r w:rsidR="00BB073A">
        <w:rPr>
          <w:rFonts w:ascii="Times New Roman" w:eastAsia="Calibri" w:hAnsi="Times New Roman" w:cs="Times New Roman"/>
          <w:sz w:val="24"/>
          <w:szCs w:val="24"/>
        </w:rPr>
        <w:t>UI</w:t>
      </w:r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20</w:t>
      </w:r>
      <w:r w:rsidR="003C1A2D">
        <w:rPr>
          <w:rFonts w:ascii="Times New Roman" w:eastAsia="Calibri" w:hAnsi="Times New Roman" w:cs="Times New Roman"/>
          <w:sz w:val="24"/>
          <w:szCs w:val="24"/>
        </w:rPr>
        <w:t>20</w:t>
      </w:r>
    </w:p>
    <w:p w:rsidR="00440CB8" w:rsidRPr="00B33B06" w:rsidRDefault="00440CB8" w:rsidP="00440C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B33B06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La data de </w:t>
      </w:r>
      <w:r w:rsidR="00E2687C">
        <w:rPr>
          <w:rFonts w:ascii="Times New Roman" w:eastAsia="Times New Roman" w:hAnsi="Times New Roman" w:cs="Times New Roman"/>
          <w:sz w:val="24"/>
          <w:szCs w:val="24"/>
          <w:lang w:val="ro-RO"/>
        </w:rPr>
        <w:t>30.06.</w:t>
      </w:r>
      <w:r w:rsidRPr="00B33B06">
        <w:rPr>
          <w:rFonts w:ascii="Times New Roman" w:eastAsia="Times New Roman" w:hAnsi="Times New Roman" w:cs="Times New Roman"/>
          <w:sz w:val="24"/>
          <w:szCs w:val="24"/>
          <w:lang w:val="ro-RO"/>
        </w:rPr>
        <w:t>20</w:t>
      </w:r>
      <w:r w:rsidR="003C1A2D">
        <w:rPr>
          <w:rFonts w:ascii="Times New Roman" w:eastAsia="Times New Roman" w:hAnsi="Times New Roman" w:cs="Times New Roman"/>
          <w:sz w:val="24"/>
          <w:szCs w:val="24"/>
          <w:lang w:val="ro-RO"/>
        </w:rPr>
        <w:t>20</w:t>
      </w:r>
      <w:r w:rsidRPr="00B33B06">
        <w:rPr>
          <w:rFonts w:ascii="Times New Roman" w:eastAsia="Times New Roman" w:hAnsi="Times New Roman" w:cs="Times New Roman"/>
          <w:sz w:val="24"/>
          <w:szCs w:val="24"/>
          <w:lang w:val="ro-RO"/>
        </w:rPr>
        <w:t>, numărul pozițiilor înscrise în Registrul Agricol al comunei Vălișoara a fost următorul:</w:t>
      </w:r>
    </w:p>
    <w:p w:rsidR="003C1A2D" w:rsidRDefault="003C1A2D" w:rsidP="003C1A2D">
      <w:pPr>
        <w:pStyle w:val="msonospacing0"/>
        <w:numPr>
          <w:ilvl w:val="0"/>
          <w:numId w:val="4"/>
        </w:numPr>
        <w:jc w:val="both"/>
        <w:rPr>
          <w:lang w:val="ro-RO"/>
        </w:rPr>
      </w:pPr>
      <w:r w:rsidRPr="00227D92">
        <w:rPr>
          <w:lang w:val="ro-RO"/>
        </w:rPr>
        <w:t>Poziții</w:t>
      </w:r>
      <w:r>
        <w:rPr>
          <w:lang w:val="ro-RO"/>
        </w:rPr>
        <w:t xml:space="preserve"> ale persoanelor fizice cu domiciliul fiscal în localitate – </w:t>
      </w:r>
      <w:r w:rsidR="00E2687C">
        <w:rPr>
          <w:b/>
          <w:lang w:val="ro-RO"/>
        </w:rPr>
        <w:t>421</w:t>
      </w:r>
      <w:r w:rsidRPr="004669FA">
        <w:rPr>
          <w:b/>
          <w:lang w:val="ro-RO"/>
        </w:rPr>
        <w:t xml:space="preserve"> poziții</w:t>
      </w:r>
      <w:r>
        <w:rPr>
          <w:lang w:val="ro-RO"/>
        </w:rPr>
        <w:t>, dintre care:</w:t>
      </w:r>
    </w:p>
    <w:p w:rsidR="003C1A2D" w:rsidRDefault="003C1A2D" w:rsidP="003C1A2D">
      <w:pPr>
        <w:pStyle w:val="msonospacing0"/>
        <w:numPr>
          <w:ilvl w:val="0"/>
          <w:numId w:val="4"/>
        </w:numPr>
        <w:ind w:firstLine="414"/>
        <w:jc w:val="both"/>
        <w:rPr>
          <w:lang w:val="ro-RO"/>
        </w:rPr>
      </w:pPr>
      <w:r>
        <w:rPr>
          <w:lang w:val="ro-RO"/>
        </w:rPr>
        <w:t xml:space="preserve">Satul Vălișoara – </w:t>
      </w:r>
      <w:r w:rsidR="00E2687C">
        <w:rPr>
          <w:lang w:val="ro-RO"/>
        </w:rPr>
        <w:t>250</w:t>
      </w:r>
      <w:r>
        <w:rPr>
          <w:lang w:val="ro-RO"/>
        </w:rPr>
        <w:t xml:space="preserve"> poziții;</w:t>
      </w:r>
    </w:p>
    <w:p w:rsidR="003C1A2D" w:rsidRDefault="003C1A2D" w:rsidP="003C1A2D">
      <w:pPr>
        <w:pStyle w:val="msonospacing0"/>
        <w:numPr>
          <w:ilvl w:val="0"/>
          <w:numId w:val="4"/>
        </w:numPr>
        <w:ind w:firstLine="414"/>
        <w:jc w:val="both"/>
        <w:rPr>
          <w:lang w:val="ro-RO"/>
        </w:rPr>
      </w:pPr>
      <w:r>
        <w:rPr>
          <w:lang w:val="ro-RO"/>
        </w:rPr>
        <w:t>Satul Dealu Mare – 72 poziții;</w:t>
      </w:r>
    </w:p>
    <w:p w:rsidR="003C1A2D" w:rsidRDefault="003C1A2D" w:rsidP="003C1A2D">
      <w:pPr>
        <w:pStyle w:val="msonospacing0"/>
        <w:numPr>
          <w:ilvl w:val="0"/>
          <w:numId w:val="4"/>
        </w:numPr>
        <w:ind w:firstLine="414"/>
        <w:jc w:val="both"/>
        <w:rPr>
          <w:lang w:val="ro-RO"/>
        </w:rPr>
      </w:pPr>
      <w:r>
        <w:rPr>
          <w:lang w:val="ro-RO"/>
        </w:rPr>
        <w:t>Satul Săliștioara – 73 poziții;</w:t>
      </w:r>
    </w:p>
    <w:p w:rsidR="003C1A2D" w:rsidRDefault="003C1A2D" w:rsidP="003C1A2D">
      <w:pPr>
        <w:pStyle w:val="msonospacing0"/>
        <w:numPr>
          <w:ilvl w:val="0"/>
          <w:numId w:val="4"/>
        </w:numPr>
        <w:ind w:firstLine="414"/>
        <w:jc w:val="both"/>
        <w:rPr>
          <w:lang w:val="ro-RO"/>
        </w:rPr>
      </w:pPr>
      <w:r>
        <w:rPr>
          <w:lang w:val="ro-RO"/>
        </w:rPr>
        <w:t>Satul Stoieneasa – 26 poziții.</w:t>
      </w:r>
    </w:p>
    <w:p w:rsidR="003C1A2D" w:rsidRDefault="003C1A2D" w:rsidP="003C1A2D">
      <w:pPr>
        <w:pStyle w:val="msonospacing0"/>
        <w:numPr>
          <w:ilvl w:val="0"/>
          <w:numId w:val="4"/>
        </w:numPr>
        <w:jc w:val="both"/>
        <w:rPr>
          <w:lang w:val="ro-RO"/>
        </w:rPr>
      </w:pPr>
      <w:r>
        <w:rPr>
          <w:lang w:val="ro-RO"/>
        </w:rPr>
        <w:t xml:space="preserve">Poziții ale persoanelor fizice cu domiciliul fiscal în alte locatități decât cele în care dețin bunuri ce fac obiectul înscrierii în Registrul Agricol – </w:t>
      </w:r>
      <w:r w:rsidRPr="004669FA">
        <w:rPr>
          <w:b/>
          <w:lang w:val="ro-RO"/>
        </w:rPr>
        <w:t>37</w:t>
      </w:r>
      <w:r w:rsidR="00E2687C">
        <w:rPr>
          <w:b/>
          <w:lang w:val="ro-RO"/>
        </w:rPr>
        <w:t>8</w:t>
      </w:r>
      <w:r w:rsidRPr="004669FA">
        <w:rPr>
          <w:b/>
          <w:lang w:val="ro-RO"/>
        </w:rPr>
        <w:t xml:space="preserve"> poziții</w:t>
      </w:r>
      <w:r>
        <w:rPr>
          <w:lang w:val="ro-RO"/>
        </w:rPr>
        <w:t>, dintre care:</w:t>
      </w:r>
    </w:p>
    <w:p w:rsidR="003C1A2D" w:rsidRDefault="003C1A2D" w:rsidP="003C1A2D">
      <w:pPr>
        <w:pStyle w:val="msonospacing0"/>
        <w:numPr>
          <w:ilvl w:val="0"/>
          <w:numId w:val="4"/>
        </w:numPr>
        <w:ind w:firstLine="414"/>
        <w:jc w:val="both"/>
        <w:rPr>
          <w:lang w:val="ro-RO"/>
        </w:rPr>
      </w:pPr>
      <w:r>
        <w:rPr>
          <w:lang w:val="ro-RO"/>
        </w:rPr>
        <w:t>Satul Vălișoara – 174 poziții;</w:t>
      </w:r>
    </w:p>
    <w:p w:rsidR="003C1A2D" w:rsidRDefault="003C1A2D" w:rsidP="003C1A2D">
      <w:pPr>
        <w:pStyle w:val="msonospacing0"/>
        <w:numPr>
          <w:ilvl w:val="0"/>
          <w:numId w:val="4"/>
        </w:numPr>
        <w:ind w:firstLine="414"/>
        <w:jc w:val="both"/>
        <w:rPr>
          <w:lang w:val="ro-RO"/>
        </w:rPr>
      </w:pPr>
      <w:r>
        <w:rPr>
          <w:lang w:val="ro-RO"/>
        </w:rPr>
        <w:t>Satul Dealu Mare – 8</w:t>
      </w:r>
      <w:r w:rsidR="00E2687C">
        <w:rPr>
          <w:lang w:val="ro-RO"/>
        </w:rPr>
        <w:t>5</w:t>
      </w:r>
      <w:r>
        <w:rPr>
          <w:lang w:val="ro-RO"/>
        </w:rPr>
        <w:t xml:space="preserve"> poziții;</w:t>
      </w:r>
    </w:p>
    <w:p w:rsidR="003C1A2D" w:rsidRDefault="003C1A2D" w:rsidP="003C1A2D">
      <w:pPr>
        <w:pStyle w:val="msonospacing0"/>
        <w:numPr>
          <w:ilvl w:val="0"/>
          <w:numId w:val="4"/>
        </w:numPr>
        <w:ind w:firstLine="414"/>
        <w:jc w:val="both"/>
        <w:rPr>
          <w:lang w:val="ro-RO"/>
        </w:rPr>
      </w:pPr>
      <w:r>
        <w:rPr>
          <w:lang w:val="ro-RO"/>
        </w:rPr>
        <w:lastRenderedPageBreak/>
        <w:t>Satul Săliștioara – 45 poziții;</w:t>
      </w:r>
    </w:p>
    <w:p w:rsidR="003C1A2D" w:rsidRDefault="003C1A2D" w:rsidP="003C1A2D">
      <w:pPr>
        <w:pStyle w:val="msonospacing0"/>
        <w:numPr>
          <w:ilvl w:val="0"/>
          <w:numId w:val="4"/>
        </w:numPr>
        <w:ind w:firstLine="414"/>
        <w:jc w:val="both"/>
        <w:rPr>
          <w:lang w:val="ro-RO"/>
        </w:rPr>
      </w:pPr>
      <w:r>
        <w:rPr>
          <w:lang w:val="ro-RO"/>
        </w:rPr>
        <w:t>Satul Stoieneasa – 74 poziții.</w:t>
      </w:r>
    </w:p>
    <w:p w:rsidR="00440CB8" w:rsidRPr="00B33B06" w:rsidRDefault="00440CB8" w:rsidP="00440CB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B33B06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Poziții ale persoanelor juridice cu domiciliul fiscal în localitate – </w:t>
      </w:r>
      <w:r w:rsidRPr="00B33B0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5 poziții;</w:t>
      </w:r>
    </w:p>
    <w:p w:rsidR="00440CB8" w:rsidRPr="00B33B06" w:rsidRDefault="00440CB8" w:rsidP="00440CB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B33B06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Poziții ale persoanelor juridice cu domiciliul fiscal în alte locatități decât cele în care dețin bunuri ce fac obiectul înscrierii în Registrul Agricol – </w:t>
      </w:r>
      <w:r w:rsidR="00E2687C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3</w:t>
      </w:r>
      <w:r w:rsidRPr="00B33B0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poziții.</w:t>
      </w:r>
    </w:p>
    <w:p w:rsidR="00440CB8" w:rsidRDefault="00440CB8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65A81" w:rsidRDefault="00A65A81" w:rsidP="00A65A8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Suprafețele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înscrise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Registrul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Vălișoara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la data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30.06.2020, au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fost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următoarele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:rsidR="00A65A81" w:rsidRPr="005B1FC6" w:rsidRDefault="00A65A81" w:rsidP="00A65A81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5B1FC6">
        <w:rPr>
          <w:rFonts w:ascii="Times New Roman" w:eastAsia="Calibri" w:hAnsi="Times New Roman" w:cs="Times New Roman"/>
          <w:b/>
          <w:sz w:val="24"/>
          <w:szCs w:val="24"/>
        </w:rPr>
        <w:t>Persoane</w:t>
      </w:r>
      <w:proofErr w:type="spellEnd"/>
      <w:r w:rsidRPr="005B1FC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B1FC6">
        <w:rPr>
          <w:rFonts w:ascii="Times New Roman" w:eastAsia="Calibri" w:hAnsi="Times New Roman" w:cs="Times New Roman"/>
          <w:b/>
          <w:sz w:val="24"/>
          <w:szCs w:val="24"/>
        </w:rPr>
        <w:t>fizice</w:t>
      </w:r>
      <w:proofErr w:type="spellEnd"/>
      <w:r w:rsidRPr="005B1FC6">
        <w:rPr>
          <w:rFonts w:ascii="Times New Roman" w:eastAsia="Calibri" w:hAnsi="Times New Roman" w:cs="Times New Roman"/>
          <w:b/>
          <w:sz w:val="24"/>
          <w:szCs w:val="24"/>
        </w:rPr>
        <w:t xml:space="preserve"> cu </w:t>
      </w:r>
      <w:proofErr w:type="spellStart"/>
      <w:r w:rsidRPr="005B1FC6">
        <w:rPr>
          <w:rFonts w:ascii="Times New Roman" w:eastAsia="Calibri" w:hAnsi="Times New Roman" w:cs="Times New Roman"/>
          <w:b/>
          <w:sz w:val="24"/>
          <w:szCs w:val="24"/>
        </w:rPr>
        <w:t>domiciliul</w:t>
      </w:r>
      <w:proofErr w:type="spellEnd"/>
      <w:r w:rsidRPr="005B1FC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B1FC6">
        <w:rPr>
          <w:rFonts w:ascii="Times New Roman" w:eastAsia="Calibri" w:hAnsi="Times New Roman" w:cs="Times New Roman"/>
          <w:b/>
          <w:sz w:val="24"/>
          <w:szCs w:val="24"/>
        </w:rPr>
        <w:t>în</w:t>
      </w:r>
      <w:proofErr w:type="spellEnd"/>
      <w:r w:rsidRPr="005B1FC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B1FC6">
        <w:rPr>
          <w:rFonts w:ascii="Times New Roman" w:eastAsia="Calibri" w:hAnsi="Times New Roman" w:cs="Times New Roman"/>
          <w:b/>
          <w:sz w:val="24"/>
          <w:szCs w:val="24"/>
        </w:rPr>
        <w:t>localitate</w:t>
      </w:r>
      <w:proofErr w:type="spellEnd"/>
      <w:r w:rsidRPr="005B1FC6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A65A81" w:rsidRDefault="00A65A81" w:rsidP="00A65A81">
      <w:pPr>
        <w:pStyle w:val="ListParagraph"/>
        <w:spacing w:after="0" w:line="240" w:lineRule="auto"/>
        <w:ind w:left="108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 976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,3168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ha, din care:</w:t>
      </w:r>
    </w:p>
    <w:p w:rsidR="00A65A81" w:rsidRDefault="00A65A81" w:rsidP="00A65A81">
      <w:pPr>
        <w:pStyle w:val="ListParagraph"/>
        <w:numPr>
          <w:ilvl w:val="0"/>
          <w:numId w:val="4"/>
        </w:numPr>
        <w:spacing w:after="0" w:line="240" w:lineRule="auto"/>
        <w:ind w:firstLine="1265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arabil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 141,0275 ha;</w:t>
      </w:r>
    </w:p>
    <w:p w:rsidR="00A65A81" w:rsidRDefault="00A65A81" w:rsidP="00A65A81">
      <w:pPr>
        <w:pStyle w:val="ListParagraph"/>
        <w:numPr>
          <w:ilvl w:val="0"/>
          <w:numId w:val="4"/>
        </w:numPr>
        <w:spacing w:after="0" w:line="240" w:lineRule="auto"/>
        <w:ind w:firstLine="1265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Pășuni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naturale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 413,3345 ha;</w:t>
      </w:r>
    </w:p>
    <w:p w:rsidR="00A65A81" w:rsidRDefault="00A65A81" w:rsidP="00A65A81">
      <w:pPr>
        <w:pStyle w:val="ListParagraph"/>
        <w:numPr>
          <w:ilvl w:val="0"/>
          <w:numId w:val="4"/>
        </w:numPr>
        <w:spacing w:after="0" w:line="240" w:lineRule="auto"/>
        <w:ind w:firstLine="1265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Fânețe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naturale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 409,0603 ha;</w:t>
      </w:r>
    </w:p>
    <w:p w:rsidR="00A65A81" w:rsidRDefault="00A65A81" w:rsidP="00A65A81">
      <w:pPr>
        <w:pStyle w:val="ListParagraph"/>
        <w:numPr>
          <w:ilvl w:val="0"/>
          <w:numId w:val="4"/>
        </w:numPr>
        <w:spacing w:after="0" w:line="240" w:lineRule="auto"/>
        <w:ind w:firstLine="1265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Livezi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 2,9466 ha;</w:t>
      </w:r>
    </w:p>
    <w:p w:rsidR="00A65A81" w:rsidRDefault="00A65A81" w:rsidP="00A65A81">
      <w:pPr>
        <w:pStyle w:val="ListParagraph"/>
        <w:numPr>
          <w:ilvl w:val="0"/>
          <w:numId w:val="4"/>
        </w:numPr>
        <w:spacing w:after="0" w:line="240" w:lineRule="auto"/>
        <w:ind w:firstLine="1265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Grădini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familiale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 9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,9479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ha.</w:t>
      </w:r>
    </w:p>
    <w:p w:rsidR="00A65A81" w:rsidRDefault="00A65A81" w:rsidP="00A65A81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Teren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neagricol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 361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,9756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ha, din care:</w:t>
      </w:r>
    </w:p>
    <w:p w:rsidR="00A65A81" w:rsidRDefault="00A65A81" w:rsidP="00A65A81">
      <w:pPr>
        <w:pStyle w:val="ListParagraph"/>
        <w:numPr>
          <w:ilvl w:val="0"/>
          <w:numId w:val="4"/>
        </w:numPr>
        <w:spacing w:after="0" w:line="240" w:lineRule="auto"/>
        <w:ind w:firstLine="1265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forestier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 228,6800 ha;</w:t>
      </w:r>
    </w:p>
    <w:p w:rsidR="00A65A81" w:rsidRDefault="00A65A81" w:rsidP="00A65A81">
      <w:pPr>
        <w:pStyle w:val="ListParagraph"/>
        <w:numPr>
          <w:ilvl w:val="0"/>
          <w:numId w:val="4"/>
        </w:numPr>
        <w:spacing w:after="0" w:line="240" w:lineRule="auto"/>
        <w:ind w:firstLine="1265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Curți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construcții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 33,1901 ha;</w:t>
      </w:r>
    </w:p>
    <w:p w:rsidR="00A65A81" w:rsidRDefault="00A65A81" w:rsidP="00A65A81">
      <w:pPr>
        <w:pStyle w:val="ListParagraph"/>
        <w:numPr>
          <w:ilvl w:val="0"/>
          <w:numId w:val="4"/>
        </w:numPr>
        <w:spacing w:after="0" w:line="240" w:lineRule="auto"/>
        <w:ind w:firstLine="1265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Terenuri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degradate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neproductive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 100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,1055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ha.</w:t>
      </w:r>
    </w:p>
    <w:p w:rsidR="00A65A81" w:rsidRDefault="00A65A81" w:rsidP="00A65A81">
      <w:pPr>
        <w:pStyle w:val="ListParagraph"/>
        <w:spacing w:after="0" w:line="240" w:lineRule="auto"/>
        <w:ind w:left="198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65A81" w:rsidRDefault="00A65A81" w:rsidP="00A65A81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5B1FC6">
        <w:rPr>
          <w:rFonts w:ascii="Times New Roman" w:eastAsia="Calibri" w:hAnsi="Times New Roman" w:cs="Times New Roman"/>
          <w:b/>
          <w:sz w:val="24"/>
          <w:szCs w:val="24"/>
        </w:rPr>
        <w:t>Persoane</w:t>
      </w:r>
      <w:proofErr w:type="spellEnd"/>
      <w:r w:rsidRPr="005B1FC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B1FC6">
        <w:rPr>
          <w:rFonts w:ascii="Times New Roman" w:eastAsia="Calibri" w:hAnsi="Times New Roman" w:cs="Times New Roman"/>
          <w:b/>
          <w:sz w:val="24"/>
          <w:szCs w:val="24"/>
        </w:rPr>
        <w:t>fizice</w:t>
      </w:r>
      <w:proofErr w:type="spellEnd"/>
      <w:r w:rsidRPr="005B1FC6">
        <w:rPr>
          <w:rFonts w:ascii="Times New Roman" w:eastAsia="Calibri" w:hAnsi="Times New Roman" w:cs="Times New Roman"/>
          <w:b/>
          <w:sz w:val="24"/>
          <w:szCs w:val="24"/>
        </w:rPr>
        <w:t xml:space="preserve"> cu </w:t>
      </w:r>
      <w:proofErr w:type="spellStart"/>
      <w:r w:rsidRPr="005B1FC6">
        <w:rPr>
          <w:rFonts w:ascii="Times New Roman" w:eastAsia="Calibri" w:hAnsi="Times New Roman" w:cs="Times New Roman"/>
          <w:b/>
          <w:sz w:val="24"/>
          <w:szCs w:val="24"/>
        </w:rPr>
        <w:t>domiciliul</w:t>
      </w:r>
      <w:proofErr w:type="spellEnd"/>
      <w:r w:rsidRPr="005B1FC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B1FC6">
        <w:rPr>
          <w:rFonts w:ascii="Times New Roman" w:eastAsia="Calibri" w:hAnsi="Times New Roman" w:cs="Times New Roman"/>
          <w:b/>
          <w:sz w:val="24"/>
          <w:szCs w:val="24"/>
        </w:rPr>
        <w:t>în</w:t>
      </w:r>
      <w:proofErr w:type="spellEnd"/>
      <w:r w:rsidRPr="005B1FC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B1FC6">
        <w:rPr>
          <w:rFonts w:ascii="Times New Roman" w:eastAsia="Calibri" w:hAnsi="Times New Roman" w:cs="Times New Roman"/>
          <w:b/>
          <w:sz w:val="24"/>
          <w:szCs w:val="24"/>
        </w:rPr>
        <w:t>alte</w:t>
      </w:r>
      <w:proofErr w:type="spellEnd"/>
      <w:r w:rsidRPr="005B1FC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B1FC6">
        <w:rPr>
          <w:rFonts w:ascii="Times New Roman" w:eastAsia="Calibri" w:hAnsi="Times New Roman" w:cs="Times New Roman"/>
          <w:b/>
          <w:sz w:val="24"/>
          <w:szCs w:val="24"/>
        </w:rPr>
        <w:t>localități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:rsidR="00A65A81" w:rsidRDefault="00A65A81" w:rsidP="00A65A81">
      <w:pPr>
        <w:pStyle w:val="ListParagraph"/>
        <w:spacing w:after="0" w:line="240" w:lineRule="auto"/>
        <w:ind w:left="108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5B1FC6">
        <w:rPr>
          <w:rFonts w:ascii="Times New Roman" w:eastAsia="Calibri" w:hAnsi="Times New Roman" w:cs="Times New Roman"/>
          <w:sz w:val="24"/>
          <w:szCs w:val="24"/>
        </w:rPr>
        <w:t xml:space="preserve"> 362</w:t>
      </w:r>
      <w:proofErr w:type="gramStart"/>
      <w:r w:rsidR="005B1FC6">
        <w:rPr>
          <w:rFonts w:ascii="Times New Roman" w:eastAsia="Calibri" w:hAnsi="Times New Roman" w:cs="Times New Roman"/>
          <w:sz w:val="24"/>
          <w:szCs w:val="24"/>
        </w:rPr>
        <w:t>,3412</w:t>
      </w:r>
      <w:proofErr w:type="gramEnd"/>
      <w:r w:rsidR="005B1FC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ha, din care:</w:t>
      </w:r>
    </w:p>
    <w:p w:rsidR="00A65A81" w:rsidRDefault="00A65A81" w:rsidP="00A65A81">
      <w:pPr>
        <w:pStyle w:val="ListParagraph"/>
        <w:numPr>
          <w:ilvl w:val="0"/>
          <w:numId w:val="4"/>
        </w:numPr>
        <w:spacing w:after="0" w:line="240" w:lineRule="auto"/>
        <w:ind w:firstLine="1265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arabil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76,9003 </w:t>
      </w:r>
      <w:r>
        <w:rPr>
          <w:rFonts w:ascii="Times New Roman" w:eastAsia="Calibri" w:hAnsi="Times New Roman" w:cs="Times New Roman"/>
          <w:sz w:val="24"/>
          <w:szCs w:val="24"/>
        </w:rPr>
        <w:t>ha;</w:t>
      </w:r>
    </w:p>
    <w:p w:rsidR="00A65A81" w:rsidRDefault="00A65A81" w:rsidP="00A65A81">
      <w:pPr>
        <w:pStyle w:val="ListParagraph"/>
        <w:numPr>
          <w:ilvl w:val="0"/>
          <w:numId w:val="4"/>
        </w:numPr>
        <w:spacing w:after="0" w:line="240" w:lineRule="auto"/>
        <w:ind w:firstLine="1265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Pășuni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naturale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162,8490 </w:t>
      </w:r>
      <w:r>
        <w:rPr>
          <w:rFonts w:ascii="Times New Roman" w:eastAsia="Calibri" w:hAnsi="Times New Roman" w:cs="Times New Roman"/>
          <w:sz w:val="24"/>
          <w:szCs w:val="24"/>
        </w:rPr>
        <w:t>ha;</w:t>
      </w:r>
    </w:p>
    <w:p w:rsidR="00A65A81" w:rsidRDefault="00A65A81" w:rsidP="00A65A81">
      <w:pPr>
        <w:pStyle w:val="ListParagraph"/>
        <w:numPr>
          <w:ilvl w:val="0"/>
          <w:numId w:val="4"/>
        </w:numPr>
        <w:spacing w:after="0" w:line="240" w:lineRule="auto"/>
        <w:ind w:firstLine="1265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Fânețe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naturale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120,9016 </w:t>
      </w:r>
      <w:r>
        <w:rPr>
          <w:rFonts w:ascii="Times New Roman" w:eastAsia="Calibri" w:hAnsi="Times New Roman" w:cs="Times New Roman"/>
          <w:sz w:val="24"/>
          <w:szCs w:val="24"/>
        </w:rPr>
        <w:t>ha;</w:t>
      </w:r>
    </w:p>
    <w:p w:rsidR="00A65A81" w:rsidRDefault="00A65A81" w:rsidP="00A65A81">
      <w:pPr>
        <w:pStyle w:val="ListParagraph"/>
        <w:numPr>
          <w:ilvl w:val="0"/>
          <w:numId w:val="4"/>
        </w:numPr>
        <w:spacing w:after="0" w:line="240" w:lineRule="auto"/>
        <w:ind w:firstLine="1265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Livezi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0,7751 </w:t>
      </w:r>
      <w:r>
        <w:rPr>
          <w:rFonts w:ascii="Times New Roman" w:eastAsia="Calibri" w:hAnsi="Times New Roman" w:cs="Times New Roman"/>
          <w:sz w:val="24"/>
          <w:szCs w:val="24"/>
        </w:rPr>
        <w:t>ha;</w:t>
      </w:r>
    </w:p>
    <w:p w:rsidR="00A65A81" w:rsidRDefault="00A65A81" w:rsidP="00A65A81">
      <w:pPr>
        <w:pStyle w:val="ListParagraph"/>
        <w:numPr>
          <w:ilvl w:val="0"/>
          <w:numId w:val="4"/>
        </w:numPr>
        <w:spacing w:after="0" w:line="240" w:lineRule="auto"/>
        <w:ind w:firstLine="1265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Grădini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familiale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0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,9152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ha.</w:t>
      </w:r>
    </w:p>
    <w:p w:rsidR="00A65A81" w:rsidRDefault="00A65A81" w:rsidP="00A65A81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neagricol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5B1FC6">
        <w:rPr>
          <w:rFonts w:ascii="Times New Roman" w:eastAsia="Calibri" w:hAnsi="Times New Roman" w:cs="Times New Roman"/>
          <w:sz w:val="24"/>
          <w:szCs w:val="24"/>
        </w:rPr>
        <w:t xml:space="preserve"> 222</w:t>
      </w:r>
      <w:proofErr w:type="gramStart"/>
      <w:r w:rsidR="005B1FC6">
        <w:rPr>
          <w:rFonts w:ascii="Times New Roman" w:eastAsia="Calibri" w:hAnsi="Times New Roman" w:cs="Times New Roman"/>
          <w:sz w:val="24"/>
          <w:szCs w:val="24"/>
        </w:rPr>
        <w:t>,5487</w:t>
      </w:r>
      <w:proofErr w:type="gramEnd"/>
      <w:r w:rsidR="005B1FC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ha, din care:</w:t>
      </w:r>
    </w:p>
    <w:p w:rsidR="00A65A81" w:rsidRDefault="00A65A81" w:rsidP="00A65A81">
      <w:pPr>
        <w:pStyle w:val="ListParagraph"/>
        <w:numPr>
          <w:ilvl w:val="0"/>
          <w:numId w:val="4"/>
        </w:numPr>
        <w:spacing w:after="0" w:line="240" w:lineRule="auto"/>
        <w:ind w:firstLine="1265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forestier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5B1FC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B1FC6">
        <w:rPr>
          <w:rFonts w:ascii="Times New Roman" w:eastAsia="Calibri" w:hAnsi="Times New Roman" w:cs="Times New Roman"/>
          <w:sz w:val="24"/>
          <w:szCs w:val="24"/>
        </w:rPr>
        <w:t xml:space="preserve">148,3916 </w:t>
      </w:r>
      <w:r>
        <w:rPr>
          <w:rFonts w:ascii="Times New Roman" w:eastAsia="Calibri" w:hAnsi="Times New Roman" w:cs="Times New Roman"/>
          <w:sz w:val="24"/>
          <w:szCs w:val="24"/>
        </w:rPr>
        <w:t>ha;</w:t>
      </w:r>
    </w:p>
    <w:p w:rsidR="00A65A81" w:rsidRDefault="00A65A81" w:rsidP="00A65A81">
      <w:pPr>
        <w:pStyle w:val="ListParagraph"/>
        <w:numPr>
          <w:ilvl w:val="0"/>
          <w:numId w:val="4"/>
        </w:numPr>
        <w:spacing w:after="0" w:line="240" w:lineRule="auto"/>
        <w:ind w:firstLine="1265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Curți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construcții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5B1FC6">
        <w:rPr>
          <w:rFonts w:ascii="Times New Roman" w:eastAsia="Calibri" w:hAnsi="Times New Roman" w:cs="Times New Roman"/>
          <w:sz w:val="24"/>
          <w:szCs w:val="24"/>
        </w:rPr>
        <w:t xml:space="preserve"> 13,6535 </w:t>
      </w:r>
      <w:r>
        <w:rPr>
          <w:rFonts w:ascii="Times New Roman" w:eastAsia="Calibri" w:hAnsi="Times New Roman" w:cs="Times New Roman"/>
          <w:sz w:val="24"/>
          <w:szCs w:val="24"/>
        </w:rPr>
        <w:t>ha;</w:t>
      </w:r>
    </w:p>
    <w:p w:rsidR="00A65A81" w:rsidRDefault="00A65A81" w:rsidP="00A65A81">
      <w:pPr>
        <w:pStyle w:val="ListParagraph"/>
        <w:numPr>
          <w:ilvl w:val="0"/>
          <w:numId w:val="4"/>
        </w:numPr>
        <w:spacing w:after="0" w:line="240" w:lineRule="auto"/>
        <w:ind w:firstLine="1265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Terenuri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degradate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neproductive –</w:t>
      </w:r>
      <w:r w:rsidR="005B1FC6">
        <w:rPr>
          <w:rFonts w:ascii="Times New Roman" w:eastAsia="Calibri" w:hAnsi="Times New Roman" w:cs="Times New Roman"/>
          <w:sz w:val="24"/>
          <w:szCs w:val="24"/>
        </w:rPr>
        <w:t xml:space="preserve"> 60</w:t>
      </w:r>
      <w:proofErr w:type="gramStart"/>
      <w:r w:rsidR="005B1FC6">
        <w:rPr>
          <w:rFonts w:ascii="Times New Roman" w:eastAsia="Calibri" w:hAnsi="Times New Roman" w:cs="Times New Roman"/>
          <w:sz w:val="24"/>
          <w:szCs w:val="24"/>
        </w:rPr>
        <w:t>,5036</w:t>
      </w:r>
      <w:proofErr w:type="gramEnd"/>
      <w:r w:rsidR="005B1FC6">
        <w:rPr>
          <w:rFonts w:ascii="Times New Roman" w:eastAsia="Calibri" w:hAnsi="Times New Roman" w:cs="Times New Roman"/>
          <w:sz w:val="24"/>
          <w:szCs w:val="24"/>
        </w:rPr>
        <w:t xml:space="preserve"> h</w:t>
      </w:r>
      <w:r>
        <w:rPr>
          <w:rFonts w:ascii="Times New Roman" w:eastAsia="Calibri" w:hAnsi="Times New Roman" w:cs="Times New Roman"/>
          <w:sz w:val="24"/>
          <w:szCs w:val="24"/>
        </w:rPr>
        <w:t>a.</w:t>
      </w:r>
    </w:p>
    <w:p w:rsidR="005B1FC6" w:rsidRDefault="005B1FC6" w:rsidP="005B1FC6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B1FC6" w:rsidRPr="00BC5CBD" w:rsidRDefault="005B1FC6" w:rsidP="005B1FC6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BC5CBD">
        <w:rPr>
          <w:rFonts w:ascii="Times New Roman" w:eastAsia="Calibri" w:hAnsi="Times New Roman" w:cs="Times New Roman"/>
          <w:b/>
          <w:sz w:val="24"/>
          <w:szCs w:val="24"/>
        </w:rPr>
        <w:t>Persoane</w:t>
      </w:r>
      <w:proofErr w:type="spellEnd"/>
      <w:r w:rsidRPr="00BC5CB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C5CBD">
        <w:rPr>
          <w:rFonts w:ascii="Times New Roman" w:eastAsia="Calibri" w:hAnsi="Times New Roman" w:cs="Times New Roman"/>
          <w:b/>
          <w:sz w:val="24"/>
          <w:szCs w:val="24"/>
        </w:rPr>
        <w:t>juridice</w:t>
      </w:r>
      <w:proofErr w:type="spellEnd"/>
      <w:r w:rsidRPr="00BC5CBD">
        <w:rPr>
          <w:rFonts w:ascii="Times New Roman" w:eastAsia="Calibri" w:hAnsi="Times New Roman" w:cs="Times New Roman"/>
          <w:b/>
          <w:sz w:val="24"/>
          <w:szCs w:val="24"/>
        </w:rPr>
        <w:t xml:space="preserve"> cu </w:t>
      </w:r>
      <w:proofErr w:type="spellStart"/>
      <w:r w:rsidRPr="00BC5CBD">
        <w:rPr>
          <w:rFonts w:ascii="Times New Roman" w:eastAsia="Calibri" w:hAnsi="Times New Roman" w:cs="Times New Roman"/>
          <w:b/>
          <w:sz w:val="24"/>
          <w:szCs w:val="24"/>
        </w:rPr>
        <w:t>domiciliul</w:t>
      </w:r>
      <w:proofErr w:type="spellEnd"/>
      <w:r w:rsidRPr="00BC5CBD">
        <w:rPr>
          <w:rFonts w:ascii="Times New Roman" w:eastAsia="Calibri" w:hAnsi="Times New Roman" w:cs="Times New Roman"/>
          <w:b/>
          <w:sz w:val="24"/>
          <w:szCs w:val="24"/>
        </w:rPr>
        <w:t xml:space="preserve"> fiscal </w:t>
      </w:r>
      <w:proofErr w:type="spellStart"/>
      <w:r w:rsidRPr="00BC5CBD">
        <w:rPr>
          <w:rFonts w:ascii="Times New Roman" w:eastAsia="Calibri" w:hAnsi="Times New Roman" w:cs="Times New Roman"/>
          <w:b/>
          <w:sz w:val="24"/>
          <w:szCs w:val="24"/>
        </w:rPr>
        <w:t>în</w:t>
      </w:r>
      <w:proofErr w:type="spellEnd"/>
      <w:r w:rsidRPr="00BC5CB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C5CBD">
        <w:rPr>
          <w:rFonts w:ascii="Times New Roman" w:eastAsia="Calibri" w:hAnsi="Times New Roman" w:cs="Times New Roman"/>
          <w:b/>
          <w:sz w:val="24"/>
          <w:szCs w:val="24"/>
        </w:rPr>
        <w:t>localitate</w:t>
      </w:r>
      <w:proofErr w:type="spellEnd"/>
      <w:r w:rsidRPr="00BC5CBD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5B1FC6" w:rsidRDefault="005B1FC6" w:rsidP="005B1FC6">
      <w:pPr>
        <w:pStyle w:val="ListParagraph"/>
        <w:spacing w:after="0" w:line="240" w:lineRule="auto"/>
        <w:ind w:left="108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3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,0318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ha, din care:</w:t>
      </w:r>
    </w:p>
    <w:p w:rsidR="005B1FC6" w:rsidRDefault="005B1FC6" w:rsidP="005B1FC6">
      <w:pPr>
        <w:pStyle w:val="ListParagraph"/>
        <w:numPr>
          <w:ilvl w:val="0"/>
          <w:numId w:val="4"/>
        </w:numPr>
        <w:spacing w:after="0" w:line="240" w:lineRule="auto"/>
        <w:ind w:firstLine="1265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arabil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1,8571 </w:t>
      </w:r>
      <w:r>
        <w:rPr>
          <w:rFonts w:ascii="Times New Roman" w:eastAsia="Calibri" w:hAnsi="Times New Roman" w:cs="Times New Roman"/>
          <w:sz w:val="24"/>
          <w:szCs w:val="24"/>
        </w:rPr>
        <w:t>ha;</w:t>
      </w:r>
    </w:p>
    <w:p w:rsidR="005B1FC6" w:rsidRDefault="005B1FC6" w:rsidP="005B1FC6">
      <w:pPr>
        <w:pStyle w:val="ListParagraph"/>
        <w:numPr>
          <w:ilvl w:val="0"/>
          <w:numId w:val="4"/>
        </w:numPr>
        <w:spacing w:after="0" w:line="240" w:lineRule="auto"/>
        <w:ind w:firstLine="1265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Pășuni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naturale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0,1547 </w:t>
      </w:r>
      <w:r>
        <w:rPr>
          <w:rFonts w:ascii="Times New Roman" w:eastAsia="Calibri" w:hAnsi="Times New Roman" w:cs="Times New Roman"/>
          <w:sz w:val="24"/>
          <w:szCs w:val="24"/>
        </w:rPr>
        <w:t>ha;</w:t>
      </w:r>
    </w:p>
    <w:p w:rsidR="005B1FC6" w:rsidRDefault="005B1FC6" w:rsidP="005B1FC6">
      <w:pPr>
        <w:pStyle w:val="ListParagraph"/>
        <w:numPr>
          <w:ilvl w:val="0"/>
          <w:numId w:val="4"/>
        </w:numPr>
        <w:spacing w:after="0" w:line="240" w:lineRule="auto"/>
        <w:ind w:firstLine="1265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Fânețe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naturale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1,0200 </w:t>
      </w:r>
      <w:r>
        <w:rPr>
          <w:rFonts w:ascii="Times New Roman" w:eastAsia="Calibri" w:hAnsi="Times New Roman" w:cs="Times New Roman"/>
          <w:sz w:val="24"/>
          <w:szCs w:val="24"/>
        </w:rPr>
        <w:t>ha;</w:t>
      </w:r>
    </w:p>
    <w:p w:rsidR="005B1FC6" w:rsidRDefault="005B1FC6" w:rsidP="005B1FC6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neagricol 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C5CBD">
        <w:rPr>
          <w:rFonts w:ascii="Times New Roman" w:eastAsia="Calibri" w:hAnsi="Times New Roman" w:cs="Times New Roman"/>
          <w:sz w:val="24"/>
          <w:szCs w:val="24"/>
        </w:rPr>
        <w:t>56</w:t>
      </w:r>
      <w:proofErr w:type="gramStart"/>
      <w:r w:rsidR="00BC5CBD">
        <w:rPr>
          <w:rFonts w:ascii="Times New Roman" w:eastAsia="Calibri" w:hAnsi="Times New Roman" w:cs="Times New Roman"/>
          <w:sz w:val="24"/>
          <w:szCs w:val="24"/>
        </w:rPr>
        <w:t>,7720</w:t>
      </w:r>
      <w:proofErr w:type="gramEnd"/>
      <w:r w:rsidR="00BC5C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ha, din care:</w:t>
      </w:r>
    </w:p>
    <w:p w:rsidR="005B1FC6" w:rsidRDefault="005B1FC6" w:rsidP="005B1FC6">
      <w:pPr>
        <w:pStyle w:val="ListParagraph"/>
        <w:numPr>
          <w:ilvl w:val="0"/>
          <w:numId w:val="4"/>
        </w:numPr>
        <w:spacing w:after="0" w:line="240" w:lineRule="auto"/>
        <w:ind w:firstLine="1265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forestier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32,2000 </w:t>
      </w:r>
      <w:r>
        <w:rPr>
          <w:rFonts w:ascii="Times New Roman" w:eastAsia="Calibri" w:hAnsi="Times New Roman" w:cs="Times New Roman"/>
          <w:sz w:val="24"/>
          <w:szCs w:val="24"/>
        </w:rPr>
        <w:t>ha;</w:t>
      </w:r>
    </w:p>
    <w:p w:rsidR="005B1FC6" w:rsidRDefault="005B1FC6" w:rsidP="005B1FC6">
      <w:pPr>
        <w:pStyle w:val="ListParagraph"/>
        <w:numPr>
          <w:ilvl w:val="0"/>
          <w:numId w:val="4"/>
        </w:numPr>
        <w:spacing w:after="0" w:line="240" w:lineRule="auto"/>
        <w:ind w:firstLine="1265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Curți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construcții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4,1820 </w:t>
      </w:r>
      <w:r>
        <w:rPr>
          <w:rFonts w:ascii="Times New Roman" w:eastAsia="Calibri" w:hAnsi="Times New Roman" w:cs="Times New Roman"/>
          <w:sz w:val="24"/>
          <w:szCs w:val="24"/>
        </w:rPr>
        <w:t>ha;</w:t>
      </w:r>
    </w:p>
    <w:p w:rsidR="005B1FC6" w:rsidRDefault="006B00D1" w:rsidP="005B1FC6">
      <w:pPr>
        <w:pStyle w:val="ListParagraph"/>
        <w:numPr>
          <w:ilvl w:val="0"/>
          <w:numId w:val="4"/>
        </w:numPr>
        <w:spacing w:after="0" w:line="240" w:lineRule="auto"/>
        <w:ind w:firstLine="126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Drumuri</w:t>
      </w:r>
      <w:r w:rsidR="005B1FC6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BC5CBD">
        <w:rPr>
          <w:rFonts w:ascii="Times New Roman" w:eastAsia="Calibri" w:hAnsi="Times New Roman" w:cs="Times New Roman"/>
          <w:sz w:val="24"/>
          <w:szCs w:val="24"/>
        </w:rPr>
        <w:t xml:space="preserve"> 20</w:t>
      </w:r>
      <w:proofErr w:type="gramStart"/>
      <w:r w:rsidR="00BC5CBD">
        <w:rPr>
          <w:rFonts w:ascii="Times New Roman" w:eastAsia="Calibri" w:hAnsi="Times New Roman" w:cs="Times New Roman"/>
          <w:sz w:val="24"/>
          <w:szCs w:val="24"/>
        </w:rPr>
        <w:t>,3900</w:t>
      </w:r>
      <w:proofErr w:type="gramEnd"/>
      <w:r w:rsidR="00BC5C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B1FC6">
        <w:rPr>
          <w:rFonts w:ascii="Times New Roman" w:eastAsia="Calibri" w:hAnsi="Times New Roman" w:cs="Times New Roman"/>
          <w:sz w:val="24"/>
          <w:szCs w:val="24"/>
        </w:rPr>
        <w:t>ha.</w:t>
      </w:r>
    </w:p>
    <w:p w:rsidR="00BC5CBD" w:rsidRDefault="00BC5CBD" w:rsidP="00BC5C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C5CBD" w:rsidRPr="00BC5CBD" w:rsidRDefault="00BC5CBD" w:rsidP="00BC5CBD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BC5CBD">
        <w:rPr>
          <w:rFonts w:ascii="Times New Roman" w:eastAsia="Calibri" w:hAnsi="Times New Roman" w:cs="Times New Roman"/>
          <w:b/>
          <w:sz w:val="24"/>
          <w:szCs w:val="24"/>
        </w:rPr>
        <w:t>Persoane</w:t>
      </w:r>
      <w:proofErr w:type="spellEnd"/>
      <w:r w:rsidRPr="00BC5CB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C5CBD">
        <w:rPr>
          <w:rFonts w:ascii="Times New Roman" w:eastAsia="Calibri" w:hAnsi="Times New Roman" w:cs="Times New Roman"/>
          <w:b/>
          <w:sz w:val="24"/>
          <w:szCs w:val="24"/>
        </w:rPr>
        <w:t>juridice</w:t>
      </w:r>
      <w:proofErr w:type="spellEnd"/>
      <w:r w:rsidRPr="00BC5CBD">
        <w:rPr>
          <w:rFonts w:ascii="Times New Roman" w:eastAsia="Calibri" w:hAnsi="Times New Roman" w:cs="Times New Roman"/>
          <w:b/>
          <w:sz w:val="24"/>
          <w:szCs w:val="24"/>
        </w:rPr>
        <w:t xml:space="preserve"> cu </w:t>
      </w:r>
      <w:proofErr w:type="spellStart"/>
      <w:r w:rsidRPr="00BC5CBD">
        <w:rPr>
          <w:rFonts w:ascii="Times New Roman" w:eastAsia="Calibri" w:hAnsi="Times New Roman" w:cs="Times New Roman"/>
          <w:b/>
          <w:sz w:val="24"/>
          <w:szCs w:val="24"/>
        </w:rPr>
        <w:t>domiciliul</w:t>
      </w:r>
      <w:proofErr w:type="spellEnd"/>
      <w:r w:rsidRPr="00BC5CBD">
        <w:rPr>
          <w:rFonts w:ascii="Times New Roman" w:eastAsia="Calibri" w:hAnsi="Times New Roman" w:cs="Times New Roman"/>
          <w:b/>
          <w:sz w:val="24"/>
          <w:szCs w:val="24"/>
        </w:rPr>
        <w:t xml:space="preserve"> fiscal </w:t>
      </w:r>
      <w:proofErr w:type="spellStart"/>
      <w:r w:rsidRPr="00BC5CBD">
        <w:rPr>
          <w:rFonts w:ascii="Times New Roman" w:eastAsia="Calibri" w:hAnsi="Times New Roman" w:cs="Times New Roman"/>
          <w:b/>
          <w:sz w:val="24"/>
          <w:szCs w:val="24"/>
        </w:rPr>
        <w:t>în</w:t>
      </w:r>
      <w:proofErr w:type="spellEnd"/>
      <w:r w:rsidRPr="00BC5CB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C5CBD">
        <w:rPr>
          <w:rFonts w:ascii="Times New Roman" w:eastAsia="Calibri" w:hAnsi="Times New Roman" w:cs="Times New Roman"/>
          <w:b/>
          <w:sz w:val="24"/>
          <w:szCs w:val="24"/>
        </w:rPr>
        <w:t>alte</w:t>
      </w:r>
      <w:proofErr w:type="spellEnd"/>
      <w:r w:rsidRPr="00BC5CB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C5CBD">
        <w:rPr>
          <w:rFonts w:ascii="Times New Roman" w:eastAsia="Calibri" w:hAnsi="Times New Roman" w:cs="Times New Roman"/>
          <w:b/>
          <w:sz w:val="24"/>
          <w:szCs w:val="24"/>
        </w:rPr>
        <w:t>localit</w:t>
      </w:r>
      <w:r w:rsidRPr="00BC5CBD">
        <w:rPr>
          <w:rFonts w:ascii="Times New Roman" w:eastAsia="Calibri" w:hAnsi="Times New Roman" w:cs="Times New Roman"/>
          <w:b/>
          <w:sz w:val="24"/>
          <w:szCs w:val="24"/>
        </w:rPr>
        <w:t>ăți</w:t>
      </w:r>
      <w:proofErr w:type="spellEnd"/>
      <w:r w:rsidRPr="00BC5CBD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BC5CBD" w:rsidRDefault="00BC5CBD" w:rsidP="00BC5CBD">
      <w:pPr>
        <w:pStyle w:val="ListParagraph"/>
        <w:spacing w:after="0" w:line="240" w:lineRule="auto"/>
        <w:ind w:left="108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6B00D1">
        <w:rPr>
          <w:rFonts w:ascii="Times New Roman" w:eastAsia="Calibri" w:hAnsi="Times New Roman" w:cs="Times New Roman"/>
          <w:sz w:val="24"/>
          <w:szCs w:val="24"/>
        </w:rPr>
        <w:t>0</w:t>
      </w:r>
      <w:proofErr w:type="gramStart"/>
      <w:r w:rsidR="006B00D1">
        <w:rPr>
          <w:rFonts w:ascii="Times New Roman" w:eastAsia="Calibri" w:hAnsi="Times New Roman" w:cs="Times New Roman"/>
          <w:sz w:val="24"/>
          <w:szCs w:val="24"/>
        </w:rPr>
        <w:t>,6606</w:t>
      </w:r>
      <w:proofErr w:type="gramEnd"/>
      <w:r w:rsidR="006B00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ha, din care:</w:t>
      </w:r>
    </w:p>
    <w:p w:rsidR="00BC5CBD" w:rsidRDefault="00BC5CBD" w:rsidP="00BC5CBD">
      <w:pPr>
        <w:pStyle w:val="ListParagraph"/>
        <w:numPr>
          <w:ilvl w:val="0"/>
          <w:numId w:val="4"/>
        </w:numPr>
        <w:spacing w:after="0" w:line="240" w:lineRule="auto"/>
        <w:ind w:firstLine="1265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arabil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6B00D1">
        <w:rPr>
          <w:rFonts w:ascii="Times New Roman" w:eastAsia="Calibri" w:hAnsi="Times New Roman" w:cs="Times New Roman"/>
          <w:sz w:val="24"/>
          <w:szCs w:val="24"/>
        </w:rPr>
        <w:t xml:space="preserve"> 0,2429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ha;</w:t>
      </w:r>
    </w:p>
    <w:p w:rsidR="00BC5CBD" w:rsidRDefault="00BC5CBD" w:rsidP="00BC5CBD">
      <w:pPr>
        <w:pStyle w:val="ListParagraph"/>
        <w:numPr>
          <w:ilvl w:val="0"/>
          <w:numId w:val="4"/>
        </w:numPr>
        <w:spacing w:after="0" w:line="240" w:lineRule="auto"/>
        <w:ind w:firstLine="1265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Fânețe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naturale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6B00D1">
        <w:rPr>
          <w:rFonts w:ascii="Times New Roman" w:eastAsia="Calibri" w:hAnsi="Times New Roman" w:cs="Times New Roman"/>
          <w:sz w:val="24"/>
          <w:szCs w:val="24"/>
        </w:rPr>
        <w:t xml:space="preserve"> 0,4177 </w:t>
      </w:r>
      <w:r>
        <w:rPr>
          <w:rFonts w:ascii="Times New Roman" w:eastAsia="Calibri" w:hAnsi="Times New Roman" w:cs="Times New Roman"/>
          <w:sz w:val="24"/>
          <w:szCs w:val="24"/>
        </w:rPr>
        <w:t>ha;</w:t>
      </w:r>
    </w:p>
    <w:p w:rsidR="00BC5CBD" w:rsidRDefault="00BC5CBD" w:rsidP="00BC5CBD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Teren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neagricol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6B00D1">
        <w:rPr>
          <w:rFonts w:ascii="Times New Roman" w:eastAsia="Calibri" w:hAnsi="Times New Roman" w:cs="Times New Roman"/>
          <w:sz w:val="24"/>
          <w:szCs w:val="24"/>
        </w:rPr>
        <w:t>0</w:t>
      </w:r>
      <w:proofErr w:type="gramStart"/>
      <w:r w:rsidR="006B00D1">
        <w:rPr>
          <w:rFonts w:ascii="Times New Roman" w:eastAsia="Calibri" w:hAnsi="Times New Roman" w:cs="Times New Roman"/>
          <w:sz w:val="24"/>
          <w:szCs w:val="24"/>
        </w:rPr>
        <w:t>,2872</w:t>
      </w:r>
      <w:proofErr w:type="gramEnd"/>
      <w:r w:rsidR="006B00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ha, din care:</w:t>
      </w:r>
    </w:p>
    <w:p w:rsidR="00BC5CBD" w:rsidRDefault="00BC5CBD" w:rsidP="006B00D1">
      <w:pPr>
        <w:pStyle w:val="ListParagraph"/>
        <w:numPr>
          <w:ilvl w:val="0"/>
          <w:numId w:val="4"/>
        </w:numPr>
        <w:spacing w:after="0" w:line="240" w:lineRule="auto"/>
        <w:ind w:firstLine="1265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Curți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construcții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6B00D1">
        <w:rPr>
          <w:rFonts w:ascii="Times New Roman" w:eastAsia="Calibri" w:hAnsi="Times New Roman" w:cs="Times New Roman"/>
          <w:sz w:val="24"/>
          <w:szCs w:val="24"/>
        </w:rPr>
        <w:t>0</w:t>
      </w:r>
      <w:proofErr w:type="gramStart"/>
      <w:r w:rsidR="006B00D1">
        <w:rPr>
          <w:rFonts w:ascii="Times New Roman" w:eastAsia="Calibri" w:hAnsi="Times New Roman" w:cs="Times New Roman"/>
          <w:sz w:val="24"/>
          <w:szCs w:val="24"/>
        </w:rPr>
        <w:t>,2872</w:t>
      </w:r>
      <w:proofErr w:type="gramEnd"/>
      <w:r w:rsidR="006B00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ha</w:t>
      </w:r>
      <w:r w:rsidR="006B00D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C5CBD" w:rsidRPr="00BC5CBD" w:rsidRDefault="00BC5CBD" w:rsidP="00BC5CBD">
      <w:pPr>
        <w:pStyle w:val="ListParagraph"/>
        <w:spacing w:after="0" w:line="240" w:lineRule="auto"/>
        <w:ind w:left="108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B1FC6" w:rsidRDefault="005B1FC6" w:rsidP="005B1FC6">
      <w:pPr>
        <w:pStyle w:val="ListParagraph"/>
        <w:spacing w:after="0" w:line="240" w:lineRule="auto"/>
        <w:ind w:left="108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00D1" w:rsidRDefault="006B00D1" w:rsidP="005B1FC6">
      <w:pPr>
        <w:pStyle w:val="ListParagraph"/>
        <w:spacing w:after="0" w:line="240" w:lineRule="auto"/>
        <w:ind w:left="108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00D1" w:rsidRDefault="006B00D1" w:rsidP="005B1FC6">
      <w:pPr>
        <w:pStyle w:val="ListParagraph"/>
        <w:spacing w:after="0" w:line="240" w:lineRule="auto"/>
        <w:ind w:left="108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00D1" w:rsidRPr="005B1FC6" w:rsidRDefault="006B00D1" w:rsidP="005B1FC6">
      <w:pPr>
        <w:pStyle w:val="ListParagraph"/>
        <w:spacing w:after="0" w:line="240" w:lineRule="auto"/>
        <w:ind w:left="108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65A81" w:rsidRDefault="006B00D1" w:rsidP="006B00D1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lastRenderedPageBreak/>
        <w:t>Animale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domestice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înscrise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Registrul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la 30.06.2020 (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număr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capete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):</w:t>
      </w:r>
    </w:p>
    <w:p w:rsidR="006B00D1" w:rsidRDefault="006B00D1" w:rsidP="006B00D1">
      <w:pPr>
        <w:pStyle w:val="ListParagraph"/>
        <w:numPr>
          <w:ilvl w:val="0"/>
          <w:numId w:val="4"/>
        </w:numPr>
        <w:spacing w:after="0" w:line="240" w:lineRule="auto"/>
        <w:ind w:firstLine="55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Bovine – 252;</w:t>
      </w:r>
    </w:p>
    <w:p w:rsidR="006B00D1" w:rsidRDefault="006B00D1" w:rsidP="006B00D1">
      <w:pPr>
        <w:pStyle w:val="ListParagraph"/>
        <w:numPr>
          <w:ilvl w:val="0"/>
          <w:numId w:val="4"/>
        </w:numPr>
        <w:spacing w:after="0" w:line="240" w:lineRule="auto"/>
        <w:ind w:firstLine="55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Ovine – 526;</w:t>
      </w:r>
    </w:p>
    <w:p w:rsidR="006B00D1" w:rsidRDefault="006B00D1" w:rsidP="006B00D1">
      <w:pPr>
        <w:pStyle w:val="ListParagraph"/>
        <w:numPr>
          <w:ilvl w:val="0"/>
          <w:numId w:val="4"/>
        </w:numPr>
        <w:spacing w:after="0" w:line="240" w:lineRule="auto"/>
        <w:ind w:firstLine="55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Caprine – 142;</w:t>
      </w:r>
    </w:p>
    <w:p w:rsidR="006B00D1" w:rsidRDefault="006B00D1" w:rsidP="006B00D1">
      <w:pPr>
        <w:pStyle w:val="ListParagraph"/>
        <w:numPr>
          <w:ilvl w:val="0"/>
          <w:numId w:val="4"/>
        </w:numPr>
        <w:spacing w:after="0" w:line="240" w:lineRule="auto"/>
        <w:ind w:firstLine="55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Porcine – 100;</w:t>
      </w:r>
    </w:p>
    <w:p w:rsidR="006B00D1" w:rsidRDefault="006B00D1" w:rsidP="006B00D1">
      <w:pPr>
        <w:pStyle w:val="ListParagraph"/>
        <w:numPr>
          <w:ilvl w:val="0"/>
          <w:numId w:val="4"/>
        </w:numPr>
        <w:spacing w:after="0" w:line="240" w:lineRule="auto"/>
        <w:ind w:firstLine="55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Cabaline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 16;</w:t>
      </w:r>
    </w:p>
    <w:p w:rsidR="006B00D1" w:rsidRDefault="006B00D1" w:rsidP="006B00D1">
      <w:pPr>
        <w:pStyle w:val="ListParagraph"/>
        <w:numPr>
          <w:ilvl w:val="0"/>
          <w:numId w:val="4"/>
        </w:numPr>
        <w:spacing w:after="0" w:line="240" w:lineRule="auto"/>
        <w:ind w:firstLine="55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Iepuri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 28;</w:t>
      </w:r>
    </w:p>
    <w:p w:rsidR="006B00D1" w:rsidRDefault="006B00D1" w:rsidP="006B00D1">
      <w:pPr>
        <w:pStyle w:val="ListParagraph"/>
        <w:numPr>
          <w:ilvl w:val="0"/>
          <w:numId w:val="4"/>
        </w:numPr>
        <w:spacing w:after="0" w:line="240" w:lineRule="auto"/>
        <w:ind w:firstLine="55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Familii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albine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 469;</w:t>
      </w:r>
      <w:bookmarkStart w:id="0" w:name="_GoBack"/>
      <w:bookmarkEnd w:id="0"/>
    </w:p>
    <w:p w:rsidR="006B00D1" w:rsidRPr="006B00D1" w:rsidRDefault="006B00D1" w:rsidP="006B00D1">
      <w:pPr>
        <w:pStyle w:val="ListParagraph"/>
        <w:numPr>
          <w:ilvl w:val="0"/>
          <w:numId w:val="4"/>
        </w:numPr>
        <w:spacing w:after="0" w:line="240" w:lineRule="auto"/>
        <w:ind w:firstLine="55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Păsări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 1850.</w:t>
      </w:r>
    </w:p>
    <w:p w:rsidR="006B00D1" w:rsidRPr="006B00D1" w:rsidRDefault="006B00D1" w:rsidP="006B00D1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A65A81" w:rsidRDefault="00A65A81" w:rsidP="00A65A81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1A2D" w:rsidRDefault="003C1A2D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1A2D" w:rsidRPr="00B33B06" w:rsidRDefault="003C1A2D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F0276" w:rsidRDefault="001F0276" w:rsidP="001F027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INIȚIATOR</w:t>
      </w:r>
    </w:p>
    <w:p w:rsidR="00440CB8" w:rsidRPr="00B33B06" w:rsidRDefault="00440CB8" w:rsidP="001F027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33B06">
        <w:rPr>
          <w:rFonts w:ascii="Times New Roman" w:eastAsia="Calibri" w:hAnsi="Times New Roman" w:cs="Times New Roman"/>
          <w:sz w:val="24"/>
          <w:szCs w:val="24"/>
        </w:rPr>
        <w:t>PRIMAR,</w:t>
      </w:r>
    </w:p>
    <w:p w:rsidR="00440CB8" w:rsidRPr="00B33B06" w:rsidRDefault="00440CB8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B06">
        <w:rPr>
          <w:rFonts w:ascii="Times New Roman" w:eastAsia="Calibri" w:hAnsi="Times New Roman" w:cs="Times New Roman"/>
          <w:sz w:val="24"/>
          <w:szCs w:val="24"/>
        </w:rPr>
        <w:tab/>
      </w:r>
      <w:r w:rsidRPr="00B33B06">
        <w:rPr>
          <w:rFonts w:ascii="Times New Roman" w:eastAsia="Calibri" w:hAnsi="Times New Roman" w:cs="Times New Roman"/>
          <w:sz w:val="24"/>
          <w:szCs w:val="24"/>
        </w:rPr>
        <w:tab/>
      </w:r>
      <w:r w:rsidRPr="00B33B06">
        <w:rPr>
          <w:rFonts w:ascii="Times New Roman" w:eastAsia="Calibri" w:hAnsi="Times New Roman" w:cs="Times New Roman"/>
          <w:sz w:val="24"/>
          <w:szCs w:val="24"/>
        </w:rPr>
        <w:tab/>
      </w:r>
      <w:r w:rsidRPr="00B33B06">
        <w:rPr>
          <w:rFonts w:ascii="Times New Roman" w:eastAsia="Calibri" w:hAnsi="Times New Roman" w:cs="Times New Roman"/>
          <w:sz w:val="24"/>
          <w:szCs w:val="24"/>
        </w:rPr>
        <w:tab/>
      </w:r>
      <w:r w:rsidRPr="00B33B06">
        <w:rPr>
          <w:rFonts w:ascii="Times New Roman" w:eastAsia="Calibri" w:hAnsi="Times New Roman" w:cs="Times New Roman"/>
          <w:sz w:val="24"/>
          <w:szCs w:val="24"/>
        </w:rPr>
        <w:tab/>
        <w:t xml:space="preserve">         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Rovinar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Mircea</w:t>
      </w:r>
      <w:proofErr w:type="spellEnd"/>
      <w:r w:rsidR="001F0276">
        <w:rPr>
          <w:rFonts w:ascii="Times New Roman" w:eastAsia="Calibri" w:hAnsi="Times New Roman" w:cs="Times New Roman"/>
          <w:sz w:val="24"/>
          <w:szCs w:val="24"/>
        </w:rPr>
        <w:t>-</w:t>
      </w:r>
      <w:r w:rsidRPr="00B33B06">
        <w:rPr>
          <w:rFonts w:ascii="Times New Roman" w:eastAsia="Calibri" w:hAnsi="Times New Roman" w:cs="Times New Roman"/>
          <w:sz w:val="24"/>
          <w:szCs w:val="24"/>
        </w:rPr>
        <w:t>Ion</w:t>
      </w:r>
    </w:p>
    <w:p w:rsidR="001F0276" w:rsidRDefault="001F0276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40CB8" w:rsidRDefault="00440CB8" w:rsidP="00440CB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B33B06">
        <w:rPr>
          <w:rFonts w:ascii="Times New Roman" w:eastAsia="Calibri" w:hAnsi="Times New Roman" w:cs="Times New Roman"/>
          <w:sz w:val="24"/>
          <w:szCs w:val="24"/>
        </w:rPr>
        <w:t>Vălișoara</w:t>
      </w:r>
      <w:r w:rsidR="001F027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A65A81">
        <w:rPr>
          <w:rFonts w:ascii="Times New Roman" w:eastAsia="Calibri" w:hAnsi="Times New Roman" w:cs="Times New Roman"/>
          <w:sz w:val="24"/>
          <w:szCs w:val="24"/>
        </w:rPr>
        <w:t>21.08</w:t>
      </w:r>
      <w:r w:rsidR="003C1A2D">
        <w:rPr>
          <w:rFonts w:ascii="Times New Roman" w:eastAsia="Calibri" w:hAnsi="Times New Roman" w:cs="Times New Roman"/>
          <w:sz w:val="24"/>
          <w:szCs w:val="24"/>
        </w:rPr>
        <w:t>.2020</w:t>
      </w:r>
    </w:p>
    <w:p w:rsidR="00750DAC" w:rsidRPr="00764E04" w:rsidRDefault="00750DAC" w:rsidP="001F71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sectPr w:rsidR="00750DAC" w:rsidRPr="00764E04" w:rsidSect="00E3173F">
      <w:footerReference w:type="default" r:id="rId9"/>
      <w:pgSz w:w="12240" w:h="15840"/>
      <w:pgMar w:top="426" w:right="540" w:bottom="426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3BB4" w:rsidRDefault="00B43BB4" w:rsidP="000C4D08">
      <w:pPr>
        <w:spacing w:after="0" w:line="240" w:lineRule="auto"/>
      </w:pPr>
      <w:r>
        <w:separator/>
      </w:r>
    </w:p>
  </w:endnote>
  <w:endnote w:type="continuationSeparator" w:id="0">
    <w:p w:rsidR="00B43BB4" w:rsidRDefault="00B43BB4" w:rsidP="000C4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572591"/>
      <w:docPartObj>
        <w:docPartGallery w:val="Page Numbers (Bottom of Page)"/>
        <w:docPartUnique/>
      </w:docPartObj>
    </w:sdtPr>
    <w:sdtEndPr/>
    <w:sdtContent>
      <w:p w:rsidR="000C4D08" w:rsidRDefault="000C4D0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5875" w:rsidRPr="00785875">
          <w:rPr>
            <w:noProof/>
            <w:lang w:val="ro-RO"/>
          </w:rPr>
          <w:t>3</w:t>
        </w:r>
        <w:r>
          <w:fldChar w:fldCharType="end"/>
        </w:r>
      </w:p>
    </w:sdtContent>
  </w:sdt>
  <w:p w:rsidR="000C4D08" w:rsidRDefault="000C4D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3BB4" w:rsidRDefault="00B43BB4" w:rsidP="000C4D08">
      <w:pPr>
        <w:spacing w:after="0" w:line="240" w:lineRule="auto"/>
      </w:pPr>
      <w:r>
        <w:separator/>
      </w:r>
    </w:p>
  </w:footnote>
  <w:footnote w:type="continuationSeparator" w:id="0">
    <w:p w:rsidR="00B43BB4" w:rsidRDefault="00B43BB4" w:rsidP="000C4D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EE3B2F"/>
    <w:multiLevelType w:val="hybridMultilevel"/>
    <w:tmpl w:val="74626894"/>
    <w:lvl w:ilvl="0" w:tplc="5C8032EC">
      <w:start w:val="1"/>
      <w:numFmt w:val="bullet"/>
      <w:lvlText w:val="-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071E5808">
      <w:start w:val="1"/>
      <w:numFmt w:val="bullet"/>
      <w:lvlText w:val="o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A3125680">
      <w:start w:val="1"/>
      <w:numFmt w:val="bullet"/>
      <w:lvlText w:val="▪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DB2A5580">
      <w:start w:val="1"/>
      <w:numFmt w:val="bullet"/>
      <w:lvlText w:val="•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90800A80">
      <w:start w:val="1"/>
      <w:numFmt w:val="bullet"/>
      <w:lvlText w:val="o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1EA60642">
      <w:start w:val="1"/>
      <w:numFmt w:val="bullet"/>
      <w:lvlText w:val="▪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5D609DB4">
      <w:start w:val="1"/>
      <w:numFmt w:val="bullet"/>
      <w:lvlText w:val="•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A830AF46">
      <w:start w:val="1"/>
      <w:numFmt w:val="bullet"/>
      <w:lvlText w:val="o"/>
      <w:lvlJc w:val="left"/>
      <w:pPr>
        <w:ind w:left="68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A6582A08">
      <w:start w:val="1"/>
      <w:numFmt w:val="bullet"/>
      <w:lvlText w:val="▪"/>
      <w:lvlJc w:val="left"/>
      <w:pPr>
        <w:ind w:left="75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31204C33"/>
    <w:multiLevelType w:val="hybridMultilevel"/>
    <w:tmpl w:val="1A16479E"/>
    <w:lvl w:ilvl="0" w:tplc="DB027162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59BA9C4A">
      <w:start w:val="1"/>
      <w:numFmt w:val="bullet"/>
      <w:lvlText w:val="o"/>
      <w:lvlJc w:val="left"/>
      <w:pPr>
        <w:ind w:left="17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5C70A0D2">
      <w:start w:val="1"/>
      <w:numFmt w:val="bullet"/>
      <w:lvlText w:val="▪"/>
      <w:lvlJc w:val="left"/>
      <w:pPr>
        <w:ind w:left="25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062AC280">
      <w:start w:val="1"/>
      <w:numFmt w:val="bullet"/>
      <w:lvlText w:val="•"/>
      <w:lvlJc w:val="left"/>
      <w:pPr>
        <w:ind w:left="32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4276F634">
      <w:start w:val="1"/>
      <w:numFmt w:val="bullet"/>
      <w:lvlText w:val="o"/>
      <w:lvlJc w:val="left"/>
      <w:pPr>
        <w:ind w:left="395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BF7C9456">
      <w:start w:val="1"/>
      <w:numFmt w:val="bullet"/>
      <w:lvlText w:val="▪"/>
      <w:lvlJc w:val="left"/>
      <w:pPr>
        <w:ind w:left="467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37369AFE">
      <w:start w:val="1"/>
      <w:numFmt w:val="bullet"/>
      <w:lvlText w:val="•"/>
      <w:lvlJc w:val="left"/>
      <w:pPr>
        <w:ind w:left="53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72E66B3E">
      <w:start w:val="1"/>
      <w:numFmt w:val="bullet"/>
      <w:lvlText w:val="o"/>
      <w:lvlJc w:val="left"/>
      <w:pPr>
        <w:ind w:left="61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B9E2A214">
      <w:start w:val="1"/>
      <w:numFmt w:val="bullet"/>
      <w:lvlText w:val="▪"/>
      <w:lvlJc w:val="left"/>
      <w:pPr>
        <w:ind w:left="68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321E578D"/>
    <w:multiLevelType w:val="hybridMultilevel"/>
    <w:tmpl w:val="64EACDA2"/>
    <w:lvl w:ilvl="0" w:tplc="04324272">
      <w:start w:val="7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E258E1"/>
    <w:multiLevelType w:val="hybridMultilevel"/>
    <w:tmpl w:val="9D22B3A8"/>
    <w:lvl w:ilvl="0" w:tplc="DD2EB68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75A15A6"/>
    <w:multiLevelType w:val="hybridMultilevel"/>
    <w:tmpl w:val="7E086BF2"/>
    <w:lvl w:ilvl="0" w:tplc="1CAC6350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6B9"/>
    <w:rsid w:val="00007777"/>
    <w:rsid w:val="00016A39"/>
    <w:rsid w:val="00075D8A"/>
    <w:rsid w:val="0007705A"/>
    <w:rsid w:val="000C4D08"/>
    <w:rsid w:val="00190BC9"/>
    <w:rsid w:val="001B1B74"/>
    <w:rsid w:val="001F0276"/>
    <w:rsid w:val="001F715F"/>
    <w:rsid w:val="00287531"/>
    <w:rsid w:val="00290C47"/>
    <w:rsid w:val="003045F6"/>
    <w:rsid w:val="00362D48"/>
    <w:rsid w:val="003739D6"/>
    <w:rsid w:val="003C1A2D"/>
    <w:rsid w:val="003C4467"/>
    <w:rsid w:val="00400230"/>
    <w:rsid w:val="004161DE"/>
    <w:rsid w:val="00440CB8"/>
    <w:rsid w:val="0053457E"/>
    <w:rsid w:val="005A60F4"/>
    <w:rsid w:val="005B1FC6"/>
    <w:rsid w:val="005B3AB4"/>
    <w:rsid w:val="005C63A0"/>
    <w:rsid w:val="005E1642"/>
    <w:rsid w:val="00620E15"/>
    <w:rsid w:val="006362F3"/>
    <w:rsid w:val="006A5E93"/>
    <w:rsid w:val="006B00D1"/>
    <w:rsid w:val="006B7CB1"/>
    <w:rsid w:val="00750DAC"/>
    <w:rsid w:val="00764E04"/>
    <w:rsid w:val="0077605A"/>
    <w:rsid w:val="00785875"/>
    <w:rsid w:val="008D0EB6"/>
    <w:rsid w:val="00932B93"/>
    <w:rsid w:val="00940971"/>
    <w:rsid w:val="00A65A81"/>
    <w:rsid w:val="00B43BB4"/>
    <w:rsid w:val="00B63B87"/>
    <w:rsid w:val="00BB073A"/>
    <w:rsid w:val="00BC5CBD"/>
    <w:rsid w:val="00C32442"/>
    <w:rsid w:val="00C846B9"/>
    <w:rsid w:val="00CC27DF"/>
    <w:rsid w:val="00D44A0C"/>
    <w:rsid w:val="00D50C09"/>
    <w:rsid w:val="00D54FE7"/>
    <w:rsid w:val="00E03DD7"/>
    <w:rsid w:val="00E2687C"/>
    <w:rsid w:val="00E31724"/>
    <w:rsid w:val="00E3173F"/>
    <w:rsid w:val="00E539E9"/>
    <w:rsid w:val="00E66705"/>
    <w:rsid w:val="00E70E2F"/>
    <w:rsid w:val="00E84764"/>
    <w:rsid w:val="00E86BDB"/>
    <w:rsid w:val="00E915D9"/>
    <w:rsid w:val="00EB1E37"/>
    <w:rsid w:val="00EB3A89"/>
    <w:rsid w:val="00FA5932"/>
    <w:rsid w:val="00FD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3590E-F1A3-4851-9A78-E5FE020B5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0C47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0C47"/>
    <w:rPr>
      <w:rFonts w:asciiTheme="majorHAnsi" w:eastAsiaTheme="majorEastAsia" w:hAnsiTheme="majorHAnsi" w:cstheme="majorBidi"/>
      <w:b/>
      <w:sz w:val="32"/>
      <w:szCs w:val="32"/>
    </w:rPr>
  </w:style>
  <w:style w:type="table" w:customStyle="1" w:styleId="TableGrid">
    <w:name w:val="TableGrid"/>
    <w:rsid w:val="00FA5932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4E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E04"/>
    <w:rPr>
      <w:rFonts w:ascii="Segoe UI" w:hAnsi="Segoe UI" w:cs="Segoe UI"/>
      <w:sz w:val="18"/>
      <w:szCs w:val="18"/>
    </w:rPr>
  </w:style>
  <w:style w:type="table" w:styleId="TableGrid0">
    <w:name w:val="Table Grid"/>
    <w:basedOn w:val="TableNormal"/>
    <w:uiPriority w:val="39"/>
    <w:rsid w:val="00B63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C4D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4D08"/>
  </w:style>
  <w:style w:type="paragraph" w:styleId="Footer">
    <w:name w:val="footer"/>
    <w:basedOn w:val="Normal"/>
    <w:link w:val="FooterChar"/>
    <w:uiPriority w:val="99"/>
    <w:unhideWhenUsed/>
    <w:rsid w:val="000C4D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4D08"/>
  </w:style>
  <w:style w:type="character" w:styleId="Strong">
    <w:name w:val="Strong"/>
    <w:basedOn w:val="DefaultParagraphFont"/>
    <w:uiPriority w:val="22"/>
    <w:qFormat/>
    <w:rsid w:val="005E1642"/>
    <w:rPr>
      <w:b/>
      <w:bCs/>
    </w:rPr>
  </w:style>
  <w:style w:type="character" w:styleId="Hyperlink">
    <w:name w:val="Hyperlink"/>
    <w:basedOn w:val="DefaultParagraphFont"/>
    <w:rsid w:val="00E31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40CB8"/>
    <w:pPr>
      <w:ind w:left="720"/>
      <w:contextualSpacing/>
    </w:pPr>
  </w:style>
  <w:style w:type="paragraph" w:customStyle="1" w:styleId="msonospacing0">
    <w:name w:val="msonospacing"/>
    <w:basedOn w:val="Normal"/>
    <w:rsid w:val="003C1A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E73A66-1E12-4FAF-A161-7681B1150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4</Pages>
  <Words>1359</Words>
  <Characters>7751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miclean marius</dc:creator>
  <cp:keywords/>
  <dc:description/>
  <cp:lastModifiedBy>miclean marius</cp:lastModifiedBy>
  <cp:revision>14</cp:revision>
  <cp:lastPrinted>2020-08-26T11:56:00Z</cp:lastPrinted>
  <dcterms:created xsi:type="dcterms:W3CDTF">2018-11-20T13:52:00Z</dcterms:created>
  <dcterms:modified xsi:type="dcterms:W3CDTF">2020-08-26T11:56:00Z</dcterms:modified>
</cp:coreProperties>
</file>